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6941"/>
      </w:tblGrid>
      <w:tr w:rsidR="00111E4E" w:rsidRPr="00111E4E" w:rsidTr="00200018">
        <w:trPr>
          <w:trHeight w:val="402"/>
        </w:trPr>
        <w:tc>
          <w:tcPr>
            <w:tcW w:w="2909" w:type="dxa"/>
          </w:tcPr>
          <w:p w:rsidR="00111E4E" w:rsidRPr="00111E4E" w:rsidRDefault="00111E4E" w:rsidP="00111E4E">
            <w:pPr>
              <w:spacing w:line="353" w:lineRule="exact"/>
              <w:ind w:left="110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Öğrencinin </w:t>
            </w:r>
          </w:p>
        </w:tc>
        <w:tc>
          <w:tcPr>
            <w:tcW w:w="6941" w:type="dxa"/>
          </w:tcPr>
          <w:p w:rsidR="00111E4E" w:rsidRPr="00111E4E" w:rsidRDefault="00111E4E" w:rsidP="00111E4E">
            <w:pPr>
              <w:spacing w:line="383" w:lineRule="exact"/>
              <w:ind w:left="111"/>
              <w:rPr>
                <w:rFonts w:ascii="Yu Gothic" w:eastAsia="Yu Gothic" w:hAnsi="Yu Gothic" w:cs="Yu Gothic"/>
                <w:sz w:val="24"/>
              </w:rPr>
            </w:pPr>
          </w:p>
        </w:tc>
      </w:tr>
      <w:tr w:rsidR="00111E4E" w:rsidRPr="00111E4E" w:rsidTr="00200018">
        <w:trPr>
          <w:trHeight w:val="400"/>
        </w:trPr>
        <w:tc>
          <w:tcPr>
            <w:tcW w:w="2909" w:type="dxa"/>
          </w:tcPr>
          <w:p w:rsidR="00111E4E" w:rsidRPr="00111E4E" w:rsidRDefault="00111E4E" w:rsidP="00111E4E">
            <w:pPr>
              <w:spacing w:line="353" w:lineRule="exact"/>
              <w:ind w:left="110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AdıSoyadı </w:t>
            </w:r>
          </w:p>
        </w:tc>
        <w:tc>
          <w:tcPr>
            <w:tcW w:w="6941" w:type="dxa"/>
          </w:tcPr>
          <w:p w:rsidR="00111E4E" w:rsidRPr="00111E4E" w:rsidRDefault="00111E4E" w:rsidP="00111E4E">
            <w:pPr>
              <w:spacing w:line="380" w:lineRule="exact"/>
              <w:ind w:left="111"/>
              <w:rPr>
                <w:rFonts w:ascii="Yu Gothic" w:eastAsia="Yu Gothic" w:hAnsi="Yu Gothic" w:cs="Yu Gothic"/>
                <w:sz w:val="24"/>
              </w:rPr>
            </w:pPr>
          </w:p>
        </w:tc>
      </w:tr>
      <w:tr w:rsidR="00111E4E" w:rsidRPr="00111E4E" w:rsidTr="00200018">
        <w:trPr>
          <w:trHeight w:val="402"/>
        </w:trPr>
        <w:tc>
          <w:tcPr>
            <w:tcW w:w="2909" w:type="dxa"/>
          </w:tcPr>
          <w:p w:rsidR="00111E4E" w:rsidRPr="00111E4E" w:rsidRDefault="00111E4E" w:rsidP="00111E4E">
            <w:pPr>
              <w:spacing w:line="353" w:lineRule="exact"/>
              <w:ind w:left="110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T.CKimlikNumarası </w:t>
            </w:r>
          </w:p>
        </w:tc>
        <w:tc>
          <w:tcPr>
            <w:tcW w:w="6941" w:type="dxa"/>
          </w:tcPr>
          <w:p w:rsidR="00111E4E" w:rsidRPr="00111E4E" w:rsidRDefault="00111E4E" w:rsidP="00111E4E">
            <w:pPr>
              <w:spacing w:line="383" w:lineRule="exact"/>
              <w:ind w:left="111"/>
              <w:rPr>
                <w:rFonts w:ascii="Yu Gothic" w:eastAsia="Yu Gothic" w:hAnsi="Yu Gothic" w:cs="Yu Gothic"/>
                <w:sz w:val="24"/>
              </w:rPr>
            </w:pPr>
          </w:p>
        </w:tc>
      </w:tr>
      <w:tr w:rsidR="00111E4E" w:rsidRPr="00111E4E" w:rsidTr="00200018">
        <w:trPr>
          <w:trHeight w:val="400"/>
        </w:trPr>
        <w:tc>
          <w:tcPr>
            <w:tcW w:w="2909" w:type="dxa"/>
          </w:tcPr>
          <w:p w:rsidR="00111E4E" w:rsidRPr="00111E4E" w:rsidRDefault="00111E4E" w:rsidP="00111E4E">
            <w:pPr>
              <w:spacing w:line="353" w:lineRule="exact"/>
              <w:ind w:left="110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ÖğrenciNumarası </w:t>
            </w:r>
          </w:p>
        </w:tc>
        <w:tc>
          <w:tcPr>
            <w:tcW w:w="6941" w:type="dxa"/>
          </w:tcPr>
          <w:p w:rsidR="00111E4E" w:rsidRPr="00111E4E" w:rsidRDefault="00111E4E" w:rsidP="00111E4E">
            <w:pPr>
              <w:spacing w:line="380" w:lineRule="exact"/>
              <w:ind w:left="111"/>
              <w:rPr>
                <w:rFonts w:ascii="Yu Gothic" w:eastAsia="Yu Gothic" w:hAnsi="Yu Gothic" w:cs="Yu Gothic"/>
                <w:sz w:val="24"/>
              </w:rPr>
            </w:pPr>
          </w:p>
        </w:tc>
      </w:tr>
      <w:tr w:rsidR="00111E4E" w:rsidRPr="00111E4E" w:rsidTr="00200018">
        <w:trPr>
          <w:trHeight w:val="400"/>
        </w:trPr>
        <w:tc>
          <w:tcPr>
            <w:tcW w:w="2909" w:type="dxa"/>
          </w:tcPr>
          <w:p w:rsidR="00111E4E" w:rsidRPr="00111E4E" w:rsidRDefault="00111E4E" w:rsidP="00111E4E">
            <w:pPr>
              <w:spacing w:line="354" w:lineRule="exact"/>
              <w:ind w:left="110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Fakültesi </w:t>
            </w:r>
          </w:p>
        </w:tc>
        <w:tc>
          <w:tcPr>
            <w:tcW w:w="6941" w:type="dxa"/>
          </w:tcPr>
          <w:p w:rsidR="00111E4E" w:rsidRPr="00111E4E" w:rsidRDefault="00111E4E" w:rsidP="00111E4E">
            <w:pPr>
              <w:spacing w:line="381" w:lineRule="exact"/>
              <w:ind w:left="111"/>
              <w:rPr>
                <w:rFonts w:ascii="Yu Gothic" w:eastAsia="Yu Gothic" w:hAnsi="Yu Gothic" w:cs="Yu Gothic"/>
                <w:sz w:val="24"/>
              </w:rPr>
            </w:pPr>
          </w:p>
        </w:tc>
      </w:tr>
      <w:tr w:rsidR="00111E4E" w:rsidRPr="00111E4E" w:rsidTr="00200018">
        <w:trPr>
          <w:trHeight w:val="402"/>
        </w:trPr>
        <w:tc>
          <w:tcPr>
            <w:tcW w:w="2909" w:type="dxa"/>
          </w:tcPr>
          <w:p w:rsidR="00111E4E" w:rsidRPr="00111E4E" w:rsidRDefault="00111E4E" w:rsidP="00111E4E">
            <w:pPr>
              <w:spacing w:line="356" w:lineRule="exact"/>
              <w:ind w:left="110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Bölümü </w:t>
            </w:r>
          </w:p>
        </w:tc>
        <w:tc>
          <w:tcPr>
            <w:tcW w:w="6941" w:type="dxa"/>
          </w:tcPr>
          <w:p w:rsidR="00111E4E" w:rsidRPr="00111E4E" w:rsidRDefault="00111E4E" w:rsidP="00111E4E">
            <w:pPr>
              <w:spacing w:line="383" w:lineRule="exact"/>
              <w:ind w:left="111"/>
              <w:rPr>
                <w:rFonts w:ascii="Yu Gothic" w:eastAsia="Yu Gothic" w:hAnsi="Yu Gothic" w:cs="Yu Gothic"/>
                <w:sz w:val="24"/>
              </w:rPr>
            </w:pPr>
          </w:p>
        </w:tc>
      </w:tr>
      <w:tr w:rsidR="00111E4E" w:rsidRPr="00111E4E" w:rsidTr="00200018">
        <w:trPr>
          <w:trHeight w:val="402"/>
        </w:trPr>
        <w:tc>
          <w:tcPr>
            <w:tcW w:w="2909" w:type="dxa"/>
          </w:tcPr>
          <w:p w:rsidR="00111E4E" w:rsidRPr="00111E4E" w:rsidRDefault="00111E4E" w:rsidP="00111E4E">
            <w:pPr>
              <w:spacing w:line="353" w:lineRule="exact"/>
              <w:ind w:left="110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TelefonNumarası </w:t>
            </w:r>
          </w:p>
        </w:tc>
        <w:tc>
          <w:tcPr>
            <w:tcW w:w="6941" w:type="dxa"/>
          </w:tcPr>
          <w:p w:rsidR="00111E4E" w:rsidRPr="00111E4E" w:rsidRDefault="00111E4E" w:rsidP="00111E4E">
            <w:pPr>
              <w:spacing w:line="383" w:lineRule="exact"/>
              <w:ind w:left="111"/>
              <w:rPr>
                <w:rFonts w:ascii="Yu Gothic" w:eastAsia="Yu Gothic" w:hAnsi="Yu Gothic" w:cs="Yu Gothic"/>
                <w:sz w:val="24"/>
              </w:rPr>
            </w:pPr>
          </w:p>
        </w:tc>
      </w:tr>
    </w:tbl>
    <w:p w:rsidR="00111E4E" w:rsidRPr="00111E4E" w:rsidRDefault="00111E4E" w:rsidP="00111E4E">
      <w:pPr>
        <w:widowControl w:val="0"/>
        <w:autoSpaceDE w:val="0"/>
        <w:autoSpaceDN w:val="0"/>
        <w:spacing w:after="0" w:line="240" w:lineRule="auto"/>
        <w:rPr>
          <w:rFonts w:ascii="Times New Roman" w:eastAsia="Yu Gothic" w:hAnsi="Yu Gothic" w:cs="Yu Gothic"/>
          <w:sz w:val="20"/>
          <w:szCs w:val="20"/>
        </w:rPr>
      </w:pPr>
    </w:p>
    <w:p w:rsidR="00111E4E" w:rsidRPr="00111E4E" w:rsidRDefault="00111E4E" w:rsidP="00111E4E">
      <w:pPr>
        <w:widowControl w:val="0"/>
        <w:autoSpaceDE w:val="0"/>
        <w:autoSpaceDN w:val="0"/>
        <w:spacing w:after="0" w:line="240" w:lineRule="auto"/>
        <w:rPr>
          <w:rFonts w:ascii="Times New Roman" w:eastAsia="Yu Gothic" w:hAnsi="Yu Gothic" w:cs="Yu Gothic"/>
          <w:sz w:val="20"/>
          <w:szCs w:val="20"/>
        </w:rPr>
      </w:pPr>
    </w:p>
    <w:p w:rsidR="00111E4E" w:rsidRPr="00111E4E" w:rsidRDefault="00AD467A" w:rsidP="00111E4E">
      <w:pPr>
        <w:widowControl w:val="0"/>
        <w:autoSpaceDE w:val="0"/>
        <w:autoSpaceDN w:val="0"/>
        <w:spacing w:before="1" w:after="0" w:line="240" w:lineRule="auto"/>
        <w:rPr>
          <w:rFonts w:ascii="Times New Roman" w:eastAsia="Yu Gothic" w:hAnsi="Yu Gothic" w:cs="Yu Gothic"/>
          <w:sz w:val="26"/>
          <w:szCs w:val="20"/>
        </w:rPr>
      </w:pPr>
      <w:r>
        <w:rPr>
          <w:rFonts w:ascii="Yu Gothic" w:eastAsia="Yu Gothic" w:hAnsi="Yu Gothic" w:cs="Yu Gothic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49.45pt;margin-top:17.2pt;width:496.45pt;height:17.3pt;z-index:-251658752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:rsidR="00111E4E" w:rsidRDefault="00111E4E" w:rsidP="00111E4E">
                  <w:pPr>
                    <w:pStyle w:val="GvdeMetni"/>
                    <w:spacing w:line="336" w:lineRule="exact"/>
                    <w:ind w:left="2070" w:right="2013"/>
                    <w:jc w:val="center"/>
                  </w:pPr>
                  <w:r>
                    <w:t xml:space="preserve">YukarıdaKimliğiBelirtilenÖğrencininBirimimizleİlişkisiYoktur </w:t>
                  </w:r>
                </w:p>
              </w:txbxContent>
            </v:textbox>
            <w10:wrap type="topAndBottom" anchorx="page"/>
          </v:shape>
        </w:pict>
      </w:r>
    </w:p>
    <w:p w:rsidR="00111E4E" w:rsidRPr="00111E4E" w:rsidRDefault="00111E4E" w:rsidP="00111E4E">
      <w:pPr>
        <w:widowControl w:val="0"/>
        <w:autoSpaceDE w:val="0"/>
        <w:autoSpaceDN w:val="0"/>
        <w:spacing w:after="0" w:line="240" w:lineRule="auto"/>
        <w:rPr>
          <w:rFonts w:ascii="Times New Roman" w:eastAsia="Yu Gothic" w:hAnsi="Yu Gothic" w:cs="Yu Gothic"/>
          <w:sz w:val="20"/>
          <w:szCs w:val="20"/>
        </w:rPr>
      </w:pPr>
    </w:p>
    <w:p w:rsidR="00111E4E" w:rsidRPr="00111E4E" w:rsidRDefault="00111E4E" w:rsidP="00111E4E">
      <w:pPr>
        <w:widowControl w:val="0"/>
        <w:autoSpaceDE w:val="0"/>
        <w:autoSpaceDN w:val="0"/>
        <w:spacing w:after="0" w:line="240" w:lineRule="auto"/>
        <w:rPr>
          <w:rFonts w:ascii="Times New Roman" w:eastAsia="Yu Gothic" w:hAnsi="Yu Gothic" w:cs="Yu Gothic"/>
          <w:sz w:val="20"/>
          <w:szCs w:val="20"/>
        </w:rPr>
      </w:pPr>
    </w:p>
    <w:p w:rsidR="00111E4E" w:rsidRPr="00111E4E" w:rsidRDefault="00111E4E" w:rsidP="00111E4E">
      <w:pPr>
        <w:widowControl w:val="0"/>
        <w:autoSpaceDE w:val="0"/>
        <w:autoSpaceDN w:val="0"/>
        <w:spacing w:before="7" w:after="1" w:line="240" w:lineRule="auto"/>
        <w:rPr>
          <w:rFonts w:ascii="Times New Roman" w:eastAsia="Yu Gothic" w:hAnsi="Yu Gothic" w:cs="Yu Gothic"/>
          <w:sz w:val="15"/>
          <w:szCs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959"/>
        <w:gridCol w:w="3174"/>
      </w:tblGrid>
      <w:tr w:rsidR="00111E4E" w:rsidRPr="00111E4E" w:rsidTr="00200018">
        <w:trPr>
          <w:trHeight w:val="525"/>
        </w:trPr>
        <w:tc>
          <w:tcPr>
            <w:tcW w:w="4823" w:type="dxa"/>
          </w:tcPr>
          <w:p w:rsidR="00111E4E" w:rsidRPr="00111E4E" w:rsidRDefault="00111E4E" w:rsidP="00111E4E">
            <w:pPr>
              <w:spacing w:line="356" w:lineRule="exact"/>
              <w:ind w:left="110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Birimi </w:t>
            </w:r>
          </w:p>
        </w:tc>
        <w:tc>
          <w:tcPr>
            <w:tcW w:w="1959" w:type="dxa"/>
          </w:tcPr>
          <w:p w:rsidR="00111E4E" w:rsidRPr="00111E4E" w:rsidRDefault="00111E4E" w:rsidP="00111E4E">
            <w:pPr>
              <w:spacing w:line="356" w:lineRule="exact"/>
              <w:ind w:left="109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Tarih </w:t>
            </w:r>
          </w:p>
        </w:tc>
        <w:tc>
          <w:tcPr>
            <w:tcW w:w="3174" w:type="dxa"/>
          </w:tcPr>
          <w:p w:rsidR="00111E4E" w:rsidRPr="00111E4E" w:rsidRDefault="00111E4E" w:rsidP="00111E4E">
            <w:pPr>
              <w:spacing w:line="356" w:lineRule="exact"/>
              <w:ind w:left="107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YetkiliKişiKaşe/İmzası </w:t>
            </w:r>
          </w:p>
        </w:tc>
      </w:tr>
      <w:tr w:rsidR="00111E4E" w:rsidRPr="00111E4E" w:rsidTr="00200018">
        <w:trPr>
          <w:trHeight w:val="1048"/>
        </w:trPr>
        <w:tc>
          <w:tcPr>
            <w:tcW w:w="4823" w:type="dxa"/>
          </w:tcPr>
          <w:p w:rsidR="00111E4E" w:rsidRPr="00111E4E" w:rsidRDefault="00111E4E" w:rsidP="00111E4E">
            <w:pPr>
              <w:spacing w:line="336" w:lineRule="exact"/>
              <w:ind w:left="110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FakülteveBölümBaşkanlığı </w:t>
            </w:r>
          </w:p>
          <w:p w:rsidR="00111E4E" w:rsidRPr="00111E4E" w:rsidRDefault="00111E4E" w:rsidP="00111E4E">
            <w:pPr>
              <w:spacing w:before="8" w:line="211" w:lineRule="auto"/>
              <w:ind w:left="110" w:right="846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(Birim ve Lab. Araç Gereçlerinin kontrolüamaçlıdır) </w:t>
            </w:r>
          </w:p>
        </w:tc>
        <w:tc>
          <w:tcPr>
            <w:tcW w:w="1959" w:type="dxa"/>
          </w:tcPr>
          <w:p w:rsidR="00111E4E" w:rsidRPr="00111E4E" w:rsidRDefault="00111E4E" w:rsidP="00111E4E">
            <w:pPr>
              <w:spacing w:line="336" w:lineRule="exact"/>
              <w:ind w:left="65"/>
              <w:jc w:val="center"/>
              <w:rPr>
                <w:rFonts w:ascii="Yu Gothic" w:eastAsia="Yu Gothic" w:hAnsi="Yu Gothic" w:cs="Yu Gothic"/>
                <w:sz w:val="20"/>
              </w:rPr>
            </w:pPr>
          </w:p>
          <w:p w:rsidR="00111E4E" w:rsidRPr="00111E4E" w:rsidRDefault="00111E4E" w:rsidP="00111E4E">
            <w:pPr>
              <w:spacing w:line="356" w:lineRule="exact"/>
              <w:ind w:left="228" w:right="161"/>
              <w:jc w:val="center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…../……/20…… </w:t>
            </w:r>
          </w:p>
        </w:tc>
        <w:tc>
          <w:tcPr>
            <w:tcW w:w="3174" w:type="dxa"/>
          </w:tcPr>
          <w:p w:rsidR="00111E4E" w:rsidRPr="00111E4E" w:rsidRDefault="00111E4E" w:rsidP="00111E4E">
            <w:pPr>
              <w:spacing w:line="358" w:lineRule="exact"/>
              <w:ind w:left="65"/>
              <w:jc w:val="center"/>
              <w:rPr>
                <w:rFonts w:ascii="Yu Gothic" w:eastAsia="Yu Gothic" w:hAnsi="Yu Gothic" w:cs="Yu Gothic"/>
                <w:sz w:val="20"/>
              </w:rPr>
            </w:pPr>
          </w:p>
        </w:tc>
      </w:tr>
      <w:tr w:rsidR="00111E4E" w:rsidRPr="00111E4E" w:rsidTr="00200018">
        <w:trPr>
          <w:trHeight w:val="1045"/>
        </w:trPr>
        <w:tc>
          <w:tcPr>
            <w:tcW w:w="4823" w:type="dxa"/>
          </w:tcPr>
          <w:p w:rsidR="00111E4E" w:rsidRPr="00111E4E" w:rsidRDefault="00111E4E" w:rsidP="00111E4E">
            <w:pPr>
              <w:spacing w:before="8" w:line="211" w:lineRule="auto"/>
              <w:ind w:left="110" w:right="846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Kütüphane ve Dök.Daire Başkanlığı(BorcuYoktur) </w:t>
            </w:r>
          </w:p>
        </w:tc>
        <w:tc>
          <w:tcPr>
            <w:tcW w:w="1959" w:type="dxa"/>
          </w:tcPr>
          <w:p w:rsidR="00111E4E" w:rsidRPr="00111E4E" w:rsidRDefault="00111E4E" w:rsidP="00111E4E">
            <w:pPr>
              <w:spacing w:line="334" w:lineRule="exact"/>
              <w:ind w:left="109"/>
              <w:rPr>
                <w:rFonts w:ascii="Yu Gothic" w:eastAsia="Yu Gothic" w:hAnsi="Yu Gothic" w:cs="Yu Gothic"/>
                <w:sz w:val="20"/>
              </w:rPr>
            </w:pPr>
          </w:p>
          <w:p w:rsidR="00111E4E" w:rsidRPr="00111E4E" w:rsidRDefault="00111E4E" w:rsidP="00111E4E">
            <w:pPr>
              <w:spacing w:line="356" w:lineRule="exact"/>
              <w:ind w:left="109"/>
              <w:rPr>
                <w:rFonts w:ascii="Yu Gothic" w:eastAsia="Yu Gothic" w:hAnsi="Yu Gothic" w:cs="Yu Gothic"/>
                <w:sz w:val="20"/>
              </w:rPr>
            </w:pPr>
            <w:r w:rsidRPr="00111E4E">
              <w:rPr>
                <w:rFonts w:ascii="Yu Gothic" w:eastAsia="Yu Gothic" w:hAnsi="Yu Gothic" w:cs="Yu Gothic"/>
                <w:sz w:val="20"/>
              </w:rPr>
              <w:t xml:space="preserve">…../……/20…… </w:t>
            </w:r>
          </w:p>
        </w:tc>
        <w:tc>
          <w:tcPr>
            <w:tcW w:w="3174" w:type="dxa"/>
          </w:tcPr>
          <w:p w:rsidR="00111E4E" w:rsidRPr="00111E4E" w:rsidRDefault="00111E4E" w:rsidP="00111E4E">
            <w:pPr>
              <w:spacing w:line="356" w:lineRule="exact"/>
              <w:ind w:left="65"/>
              <w:jc w:val="center"/>
              <w:rPr>
                <w:rFonts w:ascii="Yu Gothic" w:eastAsia="Yu Gothic" w:hAnsi="Yu Gothic" w:cs="Yu Gothic"/>
                <w:sz w:val="20"/>
              </w:rPr>
            </w:pPr>
          </w:p>
        </w:tc>
      </w:tr>
    </w:tbl>
    <w:p w:rsidR="00111E4E" w:rsidRPr="00111E4E" w:rsidRDefault="00111E4E" w:rsidP="00111E4E">
      <w:pPr>
        <w:widowControl w:val="0"/>
        <w:autoSpaceDE w:val="0"/>
        <w:autoSpaceDN w:val="0"/>
        <w:spacing w:after="0" w:line="240" w:lineRule="auto"/>
        <w:rPr>
          <w:rFonts w:ascii="Times New Roman" w:eastAsia="Yu Gothic" w:hAnsi="Yu Gothic" w:cs="Yu Gothic"/>
          <w:sz w:val="20"/>
          <w:szCs w:val="20"/>
        </w:rPr>
      </w:pPr>
    </w:p>
    <w:p w:rsidR="00111E4E" w:rsidRPr="00111E4E" w:rsidRDefault="00111E4E" w:rsidP="00111E4E">
      <w:pPr>
        <w:widowControl w:val="0"/>
        <w:autoSpaceDE w:val="0"/>
        <w:autoSpaceDN w:val="0"/>
        <w:spacing w:after="0" w:line="240" w:lineRule="auto"/>
        <w:rPr>
          <w:rFonts w:ascii="Times New Roman" w:eastAsia="Yu Gothic" w:hAnsi="Yu Gothic" w:cs="Yu Gothic"/>
          <w:sz w:val="20"/>
          <w:szCs w:val="20"/>
        </w:rPr>
      </w:pPr>
    </w:p>
    <w:p w:rsidR="00111E4E" w:rsidRPr="00111E4E" w:rsidRDefault="00111E4E" w:rsidP="00111E4E">
      <w:pPr>
        <w:widowControl w:val="0"/>
        <w:autoSpaceDE w:val="0"/>
        <w:autoSpaceDN w:val="0"/>
        <w:spacing w:before="9" w:after="0" w:line="240" w:lineRule="auto"/>
        <w:rPr>
          <w:rFonts w:ascii="Times New Roman" w:eastAsia="Yu Gothic" w:hAnsi="Yu Gothic" w:cs="Yu Gothic"/>
          <w:sz w:val="15"/>
          <w:szCs w:val="20"/>
        </w:rPr>
      </w:pPr>
    </w:p>
    <w:p w:rsidR="00111E4E" w:rsidRDefault="00111E4E" w:rsidP="00111E4E">
      <w:pPr>
        <w:widowControl w:val="0"/>
        <w:autoSpaceDE w:val="0"/>
        <w:autoSpaceDN w:val="0"/>
        <w:spacing w:before="2" w:after="0" w:line="430" w:lineRule="exact"/>
        <w:ind w:left="536"/>
        <w:rPr>
          <w:rFonts w:ascii="Yu Gothic" w:eastAsia="Yu Gothic" w:hAnsi="Yu Gothic" w:cs="Yu Gothic"/>
          <w:sz w:val="24"/>
          <w:szCs w:val="20"/>
        </w:rPr>
      </w:pPr>
    </w:p>
    <w:p w:rsidR="00111E4E" w:rsidRPr="00111E4E" w:rsidRDefault="00111E4E" w:rsidP="00111E4E">
      <w:pPr>
        <w:widowControl w:val="0"/>
        <w:autoSpaceDE w:val="0"/>
        <w:autoSpaceDN w:val="0"/>
        <w:spacing w:before="2" w:after="0" w:line="430" w:lineRule="exact"/>
        <w:ind w:left="536"/>
        <w:rPr>
          <w:rFonts w:ascii="Yu Gothic" w:eastAsia="Yu Gothic" w:hAnsi="Yu Gothic" w:cs="Yu Gothic"/>
          <w:sz w:val="20"/>
          <w:szCs w:val="20"/>
        </w:rPr>
      </w:pPr>
      <w:r w:rsidRPr="00111E4E">
        <w:rPr>
          <w:rFonts w:ascii="Yu Gothic" w:eastAsia="Yu Gothic" w:hAnsi="Yu Gothic" w:cs="Yu Gothic"/>
          <w:sz w:val="24"/>
          <w:szCs w:val="20"/>
        </w:rPr>
        <w:t>*</w:t>
      </w:r>
      <w:r w:rsidRPr="00111E4E">
        <w:rPr>
          <w:rFonts w:ascii="Yu Gothic" w:eastAsia="Yu Gothic" w:hAnsi="Yu Gothic" w:cs="Yu Gothic"/>
          <w:sz w:val="20"/>
          <w:szCs w:val="20"/>
        </w:rPr>
        <w:t xml:space="preserve">DiğerYükseköğretimKurumlarınaYatayGeçişmüracaatındabulunanöğrencinin, </w:t>
      </w:r>
    </w:p>
    <w:p w:rsidR="00111E4E" w:rsidRPr="00111E4E" w:rsidRDefault="00111E4E" w:rsidP="00111E4E">
      <w:pPr>
        <w:widowControl w:val="0"/>
        <w:autoSpaceDE w:val="0"/>
        <w:autoSpaceDN w:val="0"/>
        <w:spacing w:after="0" w:line="333" w:lineRule="exact"/>
        <w:ind w:left="536"/>
        <w:rPr>
          <w:rFonts w:ascii="Yu Gothic" w:eastAsia="Yu Gothic" w:hAnsi="Yu Gothic" w:cs="Yu Gothic"/>
          <w:sz w:val="20"/>
          <w:szCs w:val="20"/>
        </w:rPr>
      </w:pPr>
      <w:r w:rsidRPr="00111E4E">
        <w:rPr>
          <w:rFonts w:ascii="Yu Gothic" w:eastAsia="Yu Gothic" w:hAnsi="Yu Gothic" w:cs="Yu Gothic"/>
          <w:spacing w:val="-1"/>
          <w:sz w:val="20"/>
          <w:szCs w:val="20"/>
        </w:rPr>
        <w:t>Üniversitemizden</w:t>
      </w:r>
      <w:r w:rsidRPr="00111E4E">
        <w:rPr>
          <w:rFonts w:ascii="Yu Gothic" w:eastAsia="Yu Gothic" w:hAnsi="Yu Gothic" w:cs="Yu Gothic"/>
          <w:sz w:val="20"/>
          <w:szCs w:val="20"/>
        </w:rPr>
        <w:t xml:space="preserve">YatayGeçişileayrılmasındasakıncayoktur. </w:t>
      </w:r>
    </w:p>
    <w:p w:rsidR="00111E4E" w:rsidRPr="00111E4E" w:rsidRDefault="00111E4E" w:rsidP="00111E4E">
      <w:pPr>
        <w:widowControl w:val="0"/>
        <w:autoSpaceDE w:val="0"/>
        <w:autoSpaceDN w:val="0"/>
        <w:spacing w:after="0" w:line="334" w:lineRule="exact"/>
        <w:ind w:left="536"/>
        <w:rPr>
          <w:rFonts w:ascii="Yu Gothic" w:eastAsia="Yu Gothic" w:hAnsi="Yu Gothic" w:cs="Yu Gothic"/>
          <w:sz w:val="20"/>
          <w:szCs w:val="20"/>
        </w:rPr>
      </w:pPr>
    </w:p>
    <w:p w:rsidR="00FE1C13" w:rsidRPr="004C7350" w:rsidRDefault="00FE1C13" w:rsidP="004C7350"/>
    <w:sectPr w:rsidR="00FE1C13" w:rsidRPr="004C7350" w:rsidSect="00AD4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67A" w:rsidRDefault="00AD467A" w:rsidP="006E6E3A">
      <w:pPr>
        <w:spacing w:after="0" w:line="240" w:lineRule="auto"/>
      </w:pPr>
      <w:r>
        <w:separator/>
      </w:r>
    </w:p>
  </w:endnote>
  <w:endnote w:type="continuationSeparator" w:id="0">
    <w:p w:rsidR="00AD467A" w:rsidRDefault="00AD467A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9E6" w:rsidRDefault="002E79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CD7584" w:rsidP="006E6E3A">
    <w:r>
      <w:rPr>
        <w:rFonts w:cs="Arial"/>
        <w:i/>
        <w:sz w:val="16"/>
      </w:rPr>
      <w:t>(Form No: FR-0191</w:t>
    </w:r>
    <w:r w:rsidR="006E6E3A">
      <w:rPr>
        <w:rFonts w:cs="Arial"/>
        <w:i/>
        <w:sz w:val="16"/>
      </w:rPr>
      <w:t>; Revizyon Tarihi: 01/09/2020;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9E6" w:rsidRDefault="002E79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67A" w:rsidRDefault="00AD467A" w:rsidP="006E6E3A">
      <w:pPr>
        <w:spacing w:after="0" w:line="240" w:lineRule="auto"/>
      </w:pPr>
      <w:r>
        <w:separator/>
      </w:r>
    </w:p>
  </w:footnote>
  <w:footnote w:type="continuationSeparator" w:id="0">
    <w:p w:rsidR="00AD467A" w:rsidRDefault="00AD467A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9E6" w:rsidRDefault="002E79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386"/>
      <w:gridCol w:w="1560"/>
      <w:gridCol w:w="1382"/>
    </w:tblGrid>
    <w:tr w:rsidR="006E6E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6E6E3A" w:rsidRPr="00AE6D38" w:rsidRDefault="002E79E6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36195</wp:posOffset>
                </wp:positionH>
                <wp:positionV relativeFrom="paragraph">
                  <wp:posOffset>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6E6E3A" w:rsidRPr="00111E4E" w:rsidRDefault="00111E4E" w:rsidP="006E6E3A">
          <w:pPr>
            <w:spacing w:after="0"/>
            <w:jc w:val="center"/>
            <w:rPr>
              <w:rFonts w:ascii="Arial" w:hAnsi="Arial" w:cs="Arial"/>
            </w:rPr>
          </w:pPr>
          <w:r w:rsidRPr="00111E4E">
            <w:rPr>
              <w:rFonts w:ascii="Arial" w:hAnsi="Arial" w:cs="Arial"/>
              <w:b/>
            </w:rPr>
            <w:t>YATAY GEÇİŞ İLE AYRILACAK ÖĞRENCİ ONAY 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CD7584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FR-0191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DA5328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E6E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D758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E6E3A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CD7584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6E6E3A" w:rsidRDefault="006E6E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9E6" w:rsidRDefault="002E79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70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111E4E"/>
    <w:rsid w:val="002E79E6"/>
    <w:rsid w:val="004C1A24"/>
    <w:rsid w:val="004C7350"/>
    <w:rsid w:val="006E6E3A"/>
    <w:rsid w:val="00736C77"/>
    <w:rsid w:val="00844731"/>
    <w:rsid w:val="008510EF"/>
    <w:rsid w:val="008529F1"/>
    <w:rsid w:val="00AD467A"/>
    <w:rsid w:val="00AF4F25"/>
    <w:rsid w:val="00C91D06"/>
    <w:rsid w:val="00CD7584"/>
    <w:rsid w:val="00DA5328"/>
    <w:rsid w:val="00E3694D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A3AD696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99"/>
    <w:semiHidden/>
    <w:unhideWhenUsed/>
    <w:rsid w:val="00111E4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11E4E"/>
  </w:style>
  <w:style w:type="table" w:customStyle="1" w:styleId="TableNormal">
    <w:name w:val="Table Normal"/>
    <w:uiPriority w:val="2"/>
    <w:semiHidden/>
    <w:unhideWhenUsed/>
    <w:qFormat/>
    <w:rsid w:val="00111E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1F4D-B9FE-43D4-8A8A-3421F034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8</cp:revision>
  <dcterms:created xsi:type="dcterms:W3CDTF">2020-01-24T06:09:00Z</dcterms:created>
  <dcterms:modified xsi:type="dcterms:W3CDTF">2024-01-09T08:03:00Z</dcterms:modified>
</cp:coreProperties>
</file>