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597D" w14:textId="77777777" w:rsidR="009E04A9" w:rsidRDefault="009E04A9" w:rsidP="003209CE"/>
    <w:tbl>
      <w:tblPr>
        <w:tblStyle w:val="TabloKlavuzu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3873"/>
        <w:gridCol w:w="3214"/>
      </w:tblGrid>
      <w:tr w:rsidR="003209CE" w14:paraId="023DA42A" w14:textId="77777777" w:rsidTr="00B9404A">
        <w:trPr>
          <w:trHeight w:val="414"/>
        </w:trPr>
        <w:tc>
          <w:tcPr>
            <w:tcW w:w="2978" w:type="dxa"/>
            <w:vAlign w:val="center"/>
          </w:tcPr>
          <w:p w14:paraId="43E2F065" w14:textId="77777777" w:rsidR="003209CE" w:rsidRPr="0093527C" w:rsidRDefault="003209CE" w:rsidP="00B9404A">
            <w:pPr>
              <w:rPr>
                <w:b/>
                <w:sz w:val="20"/>
                <w:szCs w:val="20"/>
              </w:rPr>
            </w:pPr>
            <w:r w:rsidRPr="0093527C">
              <w:rPr>
                <w:b/>
                <w:sz w:val="20"/>
                <w:szCs w:val="20"/>
              </w:rPr>
              <w:t>Stant Açmak İsteyen Firma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742D2050" w14:textId="77777777" w:rsidR="003209CE" w:rsidRDefault="003209CE" w:rsidP="003209CE"/>
        </w:tc>
      </w:tr>
      <w:tr w:rsidR="00151289" w14:paraId="51F43DA9" w14:textId="77777777" w:rsidTr="009136EC">
        <w:trPr>
          <w:trHeight w:val="703"/>
        </w:trPr>
        <w:tc>
          <w:tcPr>
            <w:tcW w:w="2978" w:type="dxa"/>
            <w:vAlign w:val="center"/>
          </w:tcPr>
          <w:p w14:paraId="11CF7F8E" w14:textId="77777777" w:rsidR="00151289" w:rsidRPr="0093527C" w:rsidRDefault="00151289" w:rsidP="00B9404A">
            <w:pPr>
              <w:rPr>
                <w:b/>
                <w:sz w:val="20"/>
                <w:szCs w:val="20"/>
              </w:rPr>
            </w:pPr>
            <w:r w:rsidRPr="0093527C">
              <w:rPr>
                <w:b/>
                <w:sz w:val="20"/>
                <w:szCs w:val="20"/>
              </w:rPr>
              <w:t>Yetkili Kişinin Adı Soyadı</w:t>
            </w:r>
          </w:p>
        </w:tc>
        <w:tc>
          <w:tcPr>
            <w:tcW w:w="3873" w:type="dxa"/>
          </w:tcPr>
          <w:p w14:paraId="605D2914" w14:textId="77777777" w:rsidR="00151289" w:rsidRDefault="00151289" w:rsidP="003209CE"/>
        </w:tc>
        <w:tc>
          <w:tcPr>
            <w:tcW w:w="3214" w:type="dxa"/>
            <w:vAlign w:val="center"/>
          </w:tcPr>
          <w:p w14:paraId="70FDC179" w14:textId="77777777" w:rsidR="00151289" w:rsidRPr="0093527C" w:rsidRDefault="00151289" w:rsidP="009136EC">
            <w:pPr>
              <w:rPr>
                <w:b/>
              </w:rPr>
            </w:pPr>
            <w:r w:rsidRPr="0093527C">
              <w:rPr>
                <w:b/>
              </w:rPr>
              <w:t xml:space="preserve">İmza:                                            </w:t>
            </w:r>
          </w:p>
        </w:tc>
      </w:tr>
      <w:tr w:rsidR="003209CE" w14:paraId="6865A53C" w14:textId="77777777" w:rsidTr="00B9404A">
        <w:trPr>
          <w:trHeight w:val="398"/>
        </w:trPr>
        <w:tc>
          <w:tcPr>
            <w:tcW w:w="2978" w:type="dxa"/>
            <w:vAlign w:val="center"/>
          </w:tcPr>
          <w:p w14:paraId="21EE5C3B" w14:textId="77777777" w:rsidR="003209CE" w:rsidRPr="0093527C" w:rsidRDefault="00151289" w:rsidP="00B9404A">
            <w:pPr>
              <w:rPr>
                <w:b/>
                <w:sz w:val="20"/>
                <w:szCs w:val="20"/>
              </w:rPr>
            </w:pPr>
            <w:r w:rsidRPr="0093527C">
              <w:rPr>
                <w:b/>
                <w:sz w:val="20"/>
                <w:szCs w:val="20"/>
              </w:rPr>
              <w:t>İrtibat Numarası</w:t>
            </w:r>
          </w:p>
        </w:tc>
        <w:tc>
          <w:tcPr>
            <w:tcW w:w="7087" w:type="dxa"/>
            <w:gridSpan w:val="2"/>
          </w:tcPr>
          <w:p w14:paraId="5055031F" w14:textId="77777777" w:rsidR="003209CE" w:rsidRDefault="003209CE" w:rsidP="003209CE">
            <w:bookmarkStart w:id="0" w:name="_GoBack"/>
            <w:bookmarkEnd w:id="0"/>
          </w:p>
        </w:tc>
      </w:tr>
      <w:tr w:rsidR="003209CE" w14:paraId="4712C311" w14:textId="77777777" w:rsidTr="009136EC">
        <w:trPr>
          <w:trHeight w:val="564"/>
        </w:trPr>
        <w:tc>
          <w:tcPr>
            <w:tcW w:w="2978" w:type="dxa"/>
            <w:vAlign w:val="center"/>
          </w:tcPr>
          <w:p w14:paraId="1E80DAFF" w14:textId="77777777" w:rsidR="003209CE" w:rsidRPr="0093527C" w:rsidRDefault="00151289" w:rsidP="00B9404A">
            <w:pPr>
              <w:rPr>
                <w:b/>
                <w:sz w:val="20"/>
                <w:szCs w:val="20"/>
              </w:rPr>
            </w:pPr>
            <w:r w:rsidRPr="0093527C">
              <w:rPr>
                <w:b/>
                <w:sz w:val="20"/>
                <w:szCs w:val="20"/>
              </w:rPr>
              <w:t>Stant Açılmak İstenen Tarih</w:t>
            </w:r>
          </w:p>
        </w:tc>
        <w:tc>
          <w:tcPr>
            <w:tcW w:w="7087" w:type="dxa"/>
            <w:gridSpan w:val="2"/>
          </w:tcPr>
          <w:p w14:paraId="505E2734" w14:textId="77777777" w:rsidR="003209CE" w:rsidRDefault="003209CE" w:rsidP="003209CE"/>
        </w:tc>
      </w:tr>
      <w:tr w:rsidR="003209CE" w14:paraId="2D98EF14" w14:textId="77777777" w:rsidTr="00B9404A">
        <w:trPr>
          <w:trHeight w:val="6074"/>
        </w:trPr>
        <w:tc>
          <w:tcPr>
            <w:tcW w:w="2978" w:type="dxa"/>
            <w:vAlign w:val="center"/>
          </w:tcPr>
          <w:p w14:paraId="35D24076" w14:textId="77777777" w:rsidR="003209CE" w:rsidRPr="0093527C" w:rsidRDefault="003209CE" w:rsidP="00B9404A">
            <w:pPr>
              <w:rPr>
                <w:b/>
                <w:sz w:val="20"/>
                <w:szCs w:val="20"/>
              </w:rPr>
            </w:pPr>
          </w:p>
          <w:p w14:paraId="5DFFCE2D" w14:textId="77777777" w:rsidR="00151289" w:rsidRPr="0093527C" w:rsidRDefault="00151289" w:rsidP="00B9404A">
            <w:pPr>
              <w:rPr>
                <w:b/>
                <w:sz w:val="20"/>
                <w:szCs w:val="20"/>
              </w:rPr>
            </w:pPr>
          </w:p>
          <w:p w14:paraId="39956FFC" w14:textId="77777777" w:rsidR="00B9404A" w:rsidRDefault="00B9404A" w:rsidP="00B9404A">
            <w:pPr>
              <w:rPr>
                <w:b/>
                <w:sz w:val="20"/>
                <w:szCs w:val="20"/>
              </w:rPr>
            </w:pPr>
          </w:p>
          <w:p w14:paraId="34F5F602" w14:textId="77777777" w:rsidR="00151289" w:rsidRPr="0093527C" w:rsidRDefault="00151289" w:rsidP="00B9404A">
            <w:pPr>
              <w:rPr>
                <w:b/>
                <w:sz w:val="20"/>
                <w:szCs w:val="20"/>
              </w:rPr>
            </w:pPr>
            <w:r w:rsidRPr="0093527C">
              <w:rPr>
                <w:b/>
                <w:sz w:val="20"/>
                <w:szCs w:val="20"/>
              </w:rPr>
              <w:t xml:space="preserve">Stant Açılmak İstenen </w:t>
            </w:r>
            <w:r w:rsidR="00AC02FF">
              <w:rPr>
                <w:b/>
                <w:sz w:val="20"/>
                <w:szCs w:val="20"/>
              </w:rPr>
              <w:t>Yerleşk</w:t>
            </w:r>
            <w:r w:rsidR="00B9404A">
              <w:rPr>
                <w:b/>
                <w:sz w:val="20"/>
                <w:szCs w:val="20"/>
              </w:rPr>
              <w:t>e</w:t>
            </w:r>
          </w:p>
          <w:p w14:paraId="5AEB6DF0" w14:textId="77777777" w:rsidR="00151289" w:rsidRPr="0093527C" w:rsidRDefault="00151289" w:rsidP="00B9404A">
            <w:pPr>
              <w:rPr>
                <w:b/>
                <w:sz w:val="20"/>
                <w:szCs w:val="20"/>
              </w:rPr>
            </w:pPr>
          </w:p>
          <w:p w14:paraId="14E56768" w14:textId="77777777" w:rsidR="00151289" w:rsidRPr="0093527C" w:rsidRDefault="00151289" w:rsidP="00B9404A">
            <w:pPr>
              <w:rPr>
                <w:b/>
                <w:sz w:val="20"/>
                <w:szCs w:val="20"/>
              </w:rPr>
            </w:pPr>
          </w:p>
          <w:p w14:paraId="3FBCC4BE" w14:textId="77777777" w:rsidR="00151289" w:rsidRPr="0093527C" w:rsidRDefault="00151289" w:rsidP="00B9404A">
            <w:pPr>
              <w:rPr>
                <w:b/>
                <w:sz w:val="20"/>
                <w:szCs w:val="20"/>
              </w:rPr>
            </w:pPr>
          </w:p>
          <w:p w14:paraId="47D47D32" w14:textId="77777777" w:rsidR="00151289" w:rsidRPr="0093527C" w:rsidRDefault="00151289" w:rsidP="00B9404A">
            <w:pPr>
              <w:rPr>
                <w:b/>
                <w:sz w:val="20"/>
                <w:szCs w:val="20"/>
              </w:rPr>
            </w:pPr>
          </w:p>
          <w:p w14:paraId="3DD3CEA4" w14:textId="77777777" w:rsidR="00151289" w:rsidRPr="0093527C" w:rsidRDefault="00151289" w:rsidP="00B9404A">
            <w:pPr>
              <w:rPr>
                <w:b/>
                <w:sz w:val="20"/>
                <w:szCs w:val="20"/>
              </w:rPr>
            </w:pPr>
          </w:p>
          <w:p w14:paraId="01AB3D80" w14:textId="77777777" w:rsidR="00151289" w:rsidRPr="0093527C" w:rsidRDefault="00151289" w:rsidP="00B9404A">
            <w:pPr>
              <w:rPr>
                <w:b/>
                <w:sz w:val="20"/>
                <w:szCs w:val="20"/>
              </w:rPr>
            </w:pPr>
          </w:p>
          <w:p w14:paraId="21631BC3" w14:textId="77777777" w:rsidR="00151289" w:rsidRPr="0093527C" w:rsidRDefault="00151289" w:rsidP="00B9404A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2"/>
          </w:tcPr>
          <w:p w14:paraId="722CCD86" w14:textId="77777777" w:rsidR="003209CE" w:rsidRPr="0093527C" w:rsidRDefault="00151289" w:rsidP="003209CE">
            <w:pPr>
              <w:rPr>
                <w:sz w:val="20"/>
                <w:szCs w:val="20"/>
              </w:rPr>
            </w:pPr>
            <w:r w:rsidRPr="0093527C">
              <w:rPr>
                <w:sz w:val="20"/>
                <w:szCs w:val="20"/>
              </w:rPr>
              <w:t>Stant açılmak istenen birimin karşısına hangi günlerde stant açılmak isteniyorsa X işareti koyunuz.</w:t>
            </w:r>
          </w:p>
          <w:tbl>
            <w:tblPr>
              <w:tblStyle w:val="TabloKlavuzu"/>
              <w:tblW w:w="6536" w:type="dxa"/>
              <w:tblLayout w:type="fixed"/>
              <w:tblLook w:val="04A0" w:firstRow="1" w:lastRow="0" w:firstColumn="1" w:lastColumn="0" w:noHBand="0" w:noVBand="1"/>
            </w:tblPr>
            <w:tblGrid>
              <w:gridCol w:w="2505"/>
              <w:gridCol w:w="779"/>
              <w:gridCol w:w="848"/>
              <w:gridCol w:w="707"/>
              <w:gridCol w:w="848"/>
              <w:gridCol w:w="849"/>
            </w:tblGrid>
            <w:tr w:rsidR="000C24EE" w:rsidRPr="0093527C" w14:paraId="00AD1DDD" w14:textId="77777777" w:rsidTr="00AC02FF">
              <w:trPr>
                <w:trHeight w:val="510"/>
              </w:trPr>
              <w:tc>
                <w:tcPr>
                  <w:tcW w:w="2505" w:type="dxa"/>
                </w:tcPr>
                <w:p w14:paraId="3BD57BAD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9" w:type="dxa"/>
                </w:tcPr>
                <w:p w14:paraId="07F66834" w14:textId="77777777" w:rsidR="000C24EE" w:rsidRPr="0093527C" w:rsidRDefault="0093527C" w:rsidP="0093527C">
                  <w:pPr>
                    <w:rPr>
                      <w:sz w:val="20"/>
                      <w:szCs w:val="20"/>
                    </w:rPr>
                  </w:pPr>
                  <w:r w:rsidRPr="0093527C">
                    <w:rPr>
                      <w:sz w:val="20"/>
                      <w:szCs w:val="20"/>
                    </w:rPr>
                    <w:t>Pzt.</w:t>
                  </w:r>
                </w:p>
              </w:tc>
              <w:tc>
                <w:tcPr>
                  <w:tcW w:w="848" w:type="dxa"/>
                </w:tcPr>
                <w:p w14:paraId="130849E4" w14:textId="77777777" w:rsidR="000C24EE" w:rsidRPr="0093527C" w:rsidRDefault="0093527C" w:rsidP="003209CE">
                  <w:pPr>
                    <w:rPr>
                      <w:sz w:val="20"/>
                      <w:szCs w:val="20"/>
                    </w:rPr>
                  </w:pPr>
                  <w:r w:rsidRPr="0093527C">
                    <w:rPr>
                      <w:sz w:val="20"/>
                      <w:szCs w:val="20"/>
                    </w:rPr>
                    <w:t>Salı</w:t>
                  </w:r>
                </w:p>
              </w:tc>
              <w:tc>
                <w:tcPr>
                  <w:tcW w:w="707" w:type="dxa"/>
                </w:tcPr>
                <w:p w14:paraId="40076FBE" w14:textId="77777777" w:rsidR="000C24EE" w:rsidRPr="0093527C" w:rsidRDefault="0093527C" w:rsidP="0093527C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3527C">
                    <w:rPr>
                      <w:sz w:val="20"/>
                      <w:szCs w:val="20"/>
                    </w:rPr>
                    <w:t>Çrş</w:t>
                  </w:r>
                  <w:proofErr w:type="spellEnd"/>
                  <w:r w:rsidRPr="0093527C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8" w:type="dxa"/>
                </w:tcPr>
                <w:p w14:paraId="7856A389" w14:textId="77777777" w:rsidR="000C24EE" w:rsidRPr="0093527C" w:rsidRDefault="0093527C" w:rsidP="003209C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3527C">
                    <w:rPr>
                      <w:sz w:val="20"/>
                      <w:szCs w:val="20"/>
                    </w:rPr>
                    <w:t>Prş</w:t>
                  </w:r>
                  <w:proofErr w:type="spellEnd"/>
                  <w:r w:rsidRPr="0093527C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9" w:type="dxa"/>
                </w:tcPr>
                <w:p w14:paraId="2ECCC4F8" w14:textId="77777777" w:rsidR="000C24EE" w:rsidRPr="0093527C" w:rsidRDefault="0093527C" w:rsidP="003209CE">
                  <w:pPr>
                    <w:rPr>
                      <w:sz w:val="20"/>
                      <w:szCs w:val="20"/>
                    </w:rPr>
                  </w:pPr>
                  <w:r w:rsidRPr="0093527C">
                    <w:rPr>
                      <w:sz w:val="20"/>
                      <w:szCs w:val="20"/>
                    </w:rPr>
                    <w:t>Cuma</w:t>
                  </w:r>
                </w:p>
              </w:tc>
            </w:tr>
            <w:tr w:rsidR="000C24EE" w:rsidRPr="0093527C" w14:paraId="25F14298" w14:textId="77777777" w:rsidTr="00AC02FF">
              <w:trPr>
                <w:trHeight w:val="510"/>
              </w:trPr>
              <w:tc>
                <w:tcPr>
                  <w:tcW w:w="2505" w:type="dxa"/>
                </w:tcPr>
                <w:p w14:paraId="0C5F4A81" w14:textId="77777777" w:rsidR="000C24EE" w:rsidRPr="0093527C" w:rsidRDefault="00AC02FF" w:rsidP="0093527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Battalgazi Yerleşkesi</w:t>
                  </w:r>
                </w:p>
              </w:tc>
              <w:tc>
                <w:tcPr>
                  <w:tcW w:w="779" w:type="dxa"/>
                </w:tcPr>
                <w:p w14:paraId="3EB9F894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7F821034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</w:tcPr>
                <w:p w14:paraId="3BB49985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1A725C42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</w:tcPr>
                <w:p w14:paraId="304A1AC2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C24EE" w:rsidRPr="0093527C" w14:paraId="17AFFB81" w14:textId="77777777" w:rsidTr="00AC02FF">
              <w:trPr>
                <w:trHeight w:val="510"/>
              </w:trPr>
              <w:tc>
                <w:tcPr>
                  <w:tcW w:w="2505" w:type="dxa"/>
                </w:tcPr>
                <w:p w14:paraId="33948AF3" w14:textId="77777777" w:rsidR="000C24EE" w:rsidRPr="0093527C" w:rsidRDefault="00AC02FF" w:rsidP="0093527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Yeşilyurt Yerleşkesi</w:t>
                  </w:r>
                </w:p>
              </w:tc>
              <w:tc>
                <w:tcPr>
                  <w:tcW w:w="779" w:type="dxa"/>
                </w:tcPr>
                <w:p w14:paraId="64A35BED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6A0A7028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</w:tcPr>
                <w:p w14:paraId="2D7D9F4D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47550E9C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</w:tcPr>
                <w:p w14:paraId="251E5502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C24EE" w:rsidRPr="0093527C" w14:paraId="6A5DAAA0" w14:textId="77777777" w:rsidTr="00AC02FF">
              <w:trPr>
                <w:trHeight w:val="510"/>
              </w:trPr>
              <w:tc>
                <w:tcPr>
                  <w:tcW w:w="2505" w:type="dxa"/>
                </w:tcPr>
                <w:p w14:paraId="55504C2B" w14:textId="77777777" w:rsidR="000C24EE" w:rsidRPr="0093527C" w:rsidRDefault="00AC02FF" w:rsidP="0093527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Akçadağ MYO Yerleşkesi</w:t>
                  </w:r>
                </w:p>
              </w:tc>
              <w:tc>
                <w:tcPr>
                  <w:tcW w:w="779" w:type="dxa"/>
                </w:tcPr>
                <w:p w14:paraId="0486F254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480B38C9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</w:tcPr>
                <w:p w14:paraId="718E60AA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7E1F5E4D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</w:tcPr>
                <w:p w14:paraId="1471BC9E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C24EE" w:rsidRPr="0093527C" w14:paraId="06C0983D" w14:textId="77777777" w:rsidTr="00AC02FF">
              <w:trPr>
                <w:trHeight w:val="510"/>
              </w:trPr>
              <w:tc>
                <w:tcPr>
                  <w:tcW w:w="2505" w:type="dxa"/>
                </w:tcPr>
                <w:p w14:paraId="2667A2EE" w14:textId="77777777" w:rsidR="000C24EE" w:rsidRPr="0093527C" w:rsidRDefault="00AC02FF" w:rsidP="0093527C">
                  <w:pPr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Arapgir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MYO Yerleşkesi</w:t>
                  </w:r>
                </w:p>
              </w:tc>
              <w:tc>
                <w:tcPr>
                  <w:tcW w:w="779" w:type="dxa"/>
                </w:tcPr>
                <w:p w14:paraId="70E24007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32BF35E5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</w:tcPr>
                <w:p w14:paraId="6C8354A7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055368EF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</w:tcPr>
                <w:p w14:paraId="6BED396A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C24EE" w:rsidRPr="0093527C" w14:paraId="5B25041B" w14:textId="77777777" w:rsidTr="00AC02FF">
              <w:trPr>
                <w:trHeight w:val="510"/>
              </w:trPr>
              <w:tc>
                <w:tcPr>
                  <w:tcW w:w="2505" w:type="dxa"/>
                </w:tcPr>
                <w:p w14:paraId="259D1209" w14:textId="77777777" w:rsidR="000C24EE" w:rsidRPr="0093527C" w:rsidRDefault="00AC02FF" w:rsidP="00AC02F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Darende MYO Yerleşkesi</w:t>
                  </w:r>
                </w:p>
              </w:tc>
              <w:tc>
                <w:tcPr>
                  <w:tcW w:w="779" w:type="dxa"/>
                </w:tcPr>
                <w:p w14:paraId="15C9ADC0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751B675A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</w:tcPr>
                <w:p w14:paraId="3758E846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68D39394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</w:tcPr>
                <w:p w14:paraId="17D17FEA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C24EE" w:rsidRPr="0093527C" w14:paraId="4110E118" w14:textId="77777777" w:rsidTr="00AC02FF">
              <w:trPr>
                <w:trHeight w:val="510"/>
              </w:trPr>
              <w:tc>
                <w:tcPr>
                  <w:tcW w:w="2505" w:type="dxa"/>
                </w:tcPr>
                <w:p w14:paraId="361B6051" w14:textId="77777777" w:rsidR="000C24EE" w:rsidRPr="0093527C" w:rsidRDefault="00AC02FF" w:rsidP="00AC02F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Doğanşehir MYO Yerleşkesi</w:t>
                  </w:r>
                </w:p>
              </w:tc>
              <w:tc>
                <w:tcPr>
                  <w:tcW w:w="779" w:type="dxa"/>
                </w:tcPr>
                <w:p w14:paraId="534ADB77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79D24E7A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</w:tcPr>
                <w:p w14:paraId="14198DE4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33652923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</w:tcPr>
                <w:p w14:paraId="4AE7FE3A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C24EE" w:rsidRPr="0093527C" w14:paraId="7B831EE8" w14:textId="77777777" w:rsidTr="00AC02FF">
              <w:trPr>
                <w:trHeight w:val="510"/>
              </w:trPr>
              <w:tc>
                <w:tcPr>
                  <w:tcW w:w="2505" w:type="dxa"/>
                </w:tcPr>
                <w:p w14:paraId="3F983062" w14:textId="77777777" w:rsidR="000C24EE" w:rsidRPr="0093527C" w:rsidRDefault="00AC02FF" w:rsidP="0093527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Hekimhan MYO Yerleşkesi</w:t>
                  </w:r>
                </w:p>
              </w:tc>
              <w:tc>
                <w:tcPr>
                  <w:tcW w:w="779" w:type="dxa"/>
                </w:tcPr>
                <w:p w14:paraId="4C84F133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232603F3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</w:tcPr>
                <w:p w14:paraId="047253A1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30FEEC81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</w:tcPr>
                <w:p w14:paraId="3EC3E05D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C24EE" w:rsidRPr="0093527C" w14:paraId="46D359BF" w14:textId="77777777" w:rsidTr="00AC02FF">
              <w:trPr>
                <w:trHeight w:val="510"/>
              </w:trPr>
              <w:tc>
                <w:tcPr>
                  <w:tcW w:w="2505" w:type="dxa"/>
                </w:tcPr>
                <w:p w14:paraId="7045A34A" w14:textId="77777777" w:rsidR="000C24EE" w:rsidRPr="0093527C" w:rsidRDefault="00AC02FF" w:rsidP="0093527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Kale MYO Yerleşkesi</w:t>
                  </w:r>
                </w:p>
              </w:tc>
              <w:tc>
                <w:tcPr>
                  <w:tcW w:w="779" w:type="dxa"/>
                </w:tcPr>
                <w:p w14:paraId="3A963536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2F841EAD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</w:tcPr>
                <w:p w14:paraId="7A99A651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738E5899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</w:tcPr>
                <w:p w14:paraId="36E9EA6E" w14:textId="77777777" w:rsidR="000C24EE" w:rsidRPr="0093527C" w:rsidRDefault="000C24EE" w:rsidP="003209C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3527C" w:rsidRPr="0093527C" w14:paraId="3C763439" w14:textId="77777777" w:rsidTr="00AC02FF">
              <w:trPr>
                <w:trHeight w:val="510"/>
              </w:trPr>
              <w:tc>
                <w:tcPr>
                  <w:tcW w:w="2505" w:type="dxa"/>
                </w:tcPr>
                <w:p w14:paraId="3526E1C8" w14:textId="77777777" w:rsidR="0093527C" w:rsidRPr="0093527C" w:rsidRDefault="0093527C" w:rsidP="0093527C">
                  <w:pPr>
                    <w:rPr>
                      <w:b/>
                      <w:sz w:val="20"/>
                      <w:szCs w:val="20"/>
                    </w:rPr>
                  </w:pPr>
                  <w:r w:rsidRPr="0093527C">
                    <w:rPr>
                      <w:b/>
                      <w:sz w:val="20"/>
                      <w:szCs w:val="20"/>
                    </w:rPr>
                    <w:t xml:space="preserve">Diğer </w:t>
                  </w:r>
                  <w:proofErr w:type="gramStart"/>
                  <w:r w:rsidRPr="0093527C">
                    <w:rPr>
                      <w:b/>
                      <w:sz w:val="20"/>
                      <w:szCs w:val="20"/>
                    </w:rPr>
                    <w:t>………………….</w:t>
                  </w:r>
                  <w:proofErr w:type="gramEnd"/>
                </w:p>
              </w:tc>
              <w:tc>
                <w:tcPr>
                  <w:tcW w:w="779" w:type="dxa"/>
                </w:tcPr>
                <w:p w14:paraId="2FB096FD" w14:textId="77777777" w:rsidR="0093527C" w:rsidRPr="0093527C" w:rsidRDefault="0093527C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249D3FE1" w14:textId="77777777" w:rsidR="0093527C" w:rsidRPr="0093527C" w:rsidRDefault="0093527C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</w:tcPr>
                <w:p w14:paraId="3FA857A8" w14:textId="77777777" w:rsidR="0093527C" w:rsidRPr="0093527C" w:rsidRDefault="0093527C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</w:tcPr>
                <w:p w14:paraId="3837955C" w14:textId="77777777" w:rsidR="0093527C" w:rsidRPr="0093527C" w:rsidRDefault="0093527C" w:rsidP="003209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</w:tcPr>
                <w:p w14:paraId="4769AF48" w14:textId="77777777" w:rsidR="0093527C" w:rsidRPr="0093527C" w:rsidRDefault="0093527C" w:rsidP="003209C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DBE4B19" w14:textId="77777777" w:rsidR="000C24EE" w:rsidRPr="0093527C" w:rsidRDefault="000C24EE" w:rsidP="003209CE">
            <w:pPr>
              <w:rPr>
                <w:sz w:val="20"/>
                <w:szCs w:val="20"/>
              </w:rPr>
            </w:pPr>
          </w:p>
          <w:p w14:paraId="2853B023" w14:textId="77777777" w:rsidR="0093527C" w:rsidRPr="0093527C" w:rsidRDefault="0093527C" w:rsidP="00AA4994">
            <w:pPr>
              <w:rPr>
                <w:sz w:val="20"/>
                <w:szCs w:val="20"/>
              </w:rPr>
            </w:pPr>
            <w:r w:rsidRPr="0093527C">
              <w:rPr>
                <w:sz w:val="20"/>
                <w:szCs w:val="20"/>
              </w:rPr>
              <w:t xml:space="preserve">   </w:t>
            </w:r>
            <w:r w:rsidR="00AA4994">
              <w:rPr>
                <w:sz w:val="20"/>
                <w:szCs w:val="20"/>
              </w:rPr>
              <w:t xml:space="preserve"> </w:t>
            </w:r>
            <w:r w:rsidRPr="0093527C">
              <w:rPr>
                <w:sz w:val="20"/>
                <w:szCs w:val="20"/>
              </w:rPr>
              <w:t xml:space="preserve">             </w:t>
            </w:r>
          </w:p>
        </w:tc>
      </w:tr>
      <w:tr w:rsidR="003209CE" w:rsidRPr="009720CB" w14:paraId="2D044C47" w14:textId="77777777" w:rsidTr="009136EC">
        <w:trPr>
          <w:trHeight w:val="801"/>
        </w:trPr>
        <w:tc>
          <w:tcPr>
            <w:tcW w:w="2978" w:type="dxa"/>
            <w:vAlign w:val="center"/>
          </w:tcPr>
          <w:p w14:paraId="5F18AD3A" w14:textId="77777777" w:rsidR="003209CE" w:rsidRPr="009720CB" w:rsidRDefault="00AA4994" w:rsidP="00B9404A">
            <w:pPr>
              <w:rPr>
                <w:b/>
                <w:sz w:val="20"/>
                <w:szCs w:val="20"/>
              </w:rPr>
            </w:pPr>
            <w:r w:rsidRPr="009720CB">
              <w:rPr>
                <w:b/>
                <w:sz w:val="20"/>
                <w:szCs w:val="20"/>
              </w:rPr>
              <w:t>Stant kurma amacı</w:t>
            </w:r>
          </w:p>
        </w:tc>
        <w:tc>
          <w:tcPr>
            <w:tcW w:w="7087" w:type="dxa"/>
            <w:gridSpan w:val="2"/>
            <w:vAlign w:val="center"/>
          </w:tcPr>
          <w:p w14:paraId="50BA778A" w14:textId="77777777" w:rsidR="009720CB" w:rsidRPr="009720CB" w:rsidRDefault="003D726A" w:rsidP="009136EC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826DB0" wp14:editId="76B6BD0B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93980</wp:posOffset>
                      </wp:positionV>
                      <wp:extent cx="151130" cy="95250"/>
                      <wp:effectExtent l="0" t="0" r="1270" b="6350"/>
                      <wp:wrapNone/>
                      <wp:docPr id="14428268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95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312E0F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" o:spid="_x0000_s1026" type="#_x0000_t109" style="position:absolute;margin-left:219.7pt;margin-top:7.4pt;width:11.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">
                      <v:path arrowok="t"/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7F5378" wp14:editId="3EB201D4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93980</wp:posOffset>
                      </wp:positionV>
                      <wp:extent cx="151130" cy="95250"/>
                      <wp:effectExtent l="0" t="0" r="1270" b="6350"/>
                      <wp:wrapNone/>
                      <wp:docPr id="91024065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95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913529A" id="AutoShape 5" o:spid="_x0000_s1026" type="#_x0000_t109" style="position:absolute;margin-left:131.5pt;margin-top:7.4pt;width:11.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">
                      <v:path arrowok="t"/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CF6AF" wp14:editId="7C907B27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93980</wp:posOffset>
                      </wp:positionV>
                      <wp:extent cx="151130" cy="95250"/>
                      <wp:effectExtent l="0" t="0" r="1270" b="6350"/>
                      <wp:wrapNone/>
                      <wp:docPr id="124609834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95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FDDBF43" id="AutoShape 4" o:spid="_x0000_s1026" type="#_x0000_t109" style="position:absolute;margin-left:60.75pt;margin-top:7.4pt;width:11.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">
                      <v:path arrowok="t"/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D1705E" wp14:editId="76D0A0E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93980</wp:posOffset>
                      </wp:positionV>
                      <wp:extent cx="151130" cy="95250"/>
                      <wp:effectExtent l="0" t="0" r="1270" b="6350"/>
                      <wp:wrapNone/>
                      <wp:docPr id="35603831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95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18A60C" id="AutoShape 3" o:spid="_x0000_s1026" type="#_x0000_t109" style="position:absolute;margin-left:3.05pt;margin-top:7.4pt;width:11.9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">
                      <v:path arrowok="t"/>
                    </v:shape>
                  </w:pict>
                </mc:Fallback>
              </mc:AlternateContent>
            </w:r>
            <w:r w:rsidR="009720CB" w:rsidRPr="009720CB">
              <w:rPr>
                <w:b/>
                <w:sz w:val="20"/>
                <w:szCs w:val="20"/>
              </w:rPr>
              <w:t xml:space="preserve">                    </w:t>
            </w:r>
          </w:p>
          <w:p w14:paraId="1C88D16F" w14:textId="77777777" w:rsidR="009720CB" w:rsidRPr="009720CB" w:rsidRDefault="009720CB" w:rsidP="009136EC">
            <w:pPr>
              <w:tabs>
                <w:tab w:val="left" w:pos="1327"/>
              </w:tabs>
              <w:rPr>
                <w:b/>
                <w:sz w:val="20"/>
                <w:szCs w:val="20"/>
              </w:rPr>
            </w:pPr>
            <w:r w:rsidRPr="009720CB">
              <w:rPr>
                <w:b/>
                <w:sz w:val="20"/>
                <w:szCs w:val="20"/>
              </w:rPr>
              <w:tab/>
              <w:t xml:space="preserve"> </w:t>
            </w:r>
          </w:p>
          <w:p w14:paraId="47D7632B" w14:textId="77777777" w:rsidR="00AA4994" w:rsidRPr="009720CB" w:rsidRDefault="009720CB" w:rsidP="009136EC">
            <w:pPr>
              <w:rPr>
                <w:b/>
                <w:sz w:val="20"/>
                <w:szCs w:val="20"/>
              </w:rPr>
            </w:pPr>
            <w:r w:rsidRPr="009720CB">
              <w:rPr>
                <w:b/>
                <w:sz w:val="20"/>
                <w:szCs w:val="20"/>
              </w:rPr>
              <w:t>Satış             Tanıtım             Satış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20CB">
              <w:rPr>
                <w:b/>
                <w:sz w:val="20"/>
                <w:szCs w:val="20"/>
              </w:rPr>
              <w:t>+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20CB">
              <w:rPr>
                <w:b/>
                <w:sz w:val="20"/>
                <w:szCs w:val="20"/>
              </w:rPr>
              <w:t xml:space="preserve">Tanıtım         Diğer </w:t>
            </w:r>
            <w:proofErr w:type="gramStart"/>
            <w:r w:rsidRPr="009720CB">
              <w:rPr>
                <w:b/>
                <w:sz w:val="20"/>
                <w:szCs w:val="20"/>
              </w:rPr>
              <w:t>…………….</w:t>
            </w:r>
            <w:proofErr w:type="gramEnd"/>
          </w:p>
        </w:tc>
      </w:tr>
    </w:tbl>
    <w:p w14:paraId="18EF099A" w14:textId="77777777" w:rsidR="003209CE" w:rsidRDefault="003209CE" w:rsidP="003209CE">
      <w:pPr>
        <w:rPr>
          <w:b/>
          <w:sz w:val="20"/>
          <w:szCs w:val="20"/>
        </w:rPr>
      </w:pPr>
    </w:p>
    <w:p w14:paraId="25500933" w14:textId="77777777" w:rsidR="00510476" w:rsidRDefault="00450040" w:rsidP="003209C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0A7DC279" w14:textId="1F7DF09F" w:rsidR="00450040" w:rsidRDefault="00450040" w:rsidP="00510476">
      <w:pPr>
        <w:ind w:firstLine="708"/>
        <w:jc w:val="both"/>
        <w:rPr>
          <w:sz w:val="20"/>
          <w:szCs w:val="20"/>
        </w:rPr>
      </w:pPr>
      <w:r w:rsidRPr="00510476">
        <w:rPr>
          <w:b/>
          <w:sz w:val="20"/>
          <w:szCs w:val="20"/>
        </w:rPr>
        <w:t>Günlük Stant Ücretleri:</w:t>
      </w:r>
      <w:r>
        <w:rPr>
          <w:sz w:val="20"/>
          <w:szCs w:val="20"/>
        </w:rPr>
        <w:t xml:space="preserve"> </w:t>
      </w:r>
      <w:r w:rsidR="00AC02FF">
        <w:rPr>
          <w:sz w:val="20"/>
          <w:szCs w:val="20"/>
        </w:rPr>
        <w:t xml:space="preserve">Battalgazi ve Yeşilyurt Yerleşkeleri için </w:t>
      </w:r>
      <w:r w:rsidR="00791BEE">
        <w:rPr>
          <w:sz w:val="20"/>
          <w:szCs w:val="20"/>
        </w:rPr>
        <w:t>1.000</w:t>
      </w:r>
      <w:r w:rsidR="00510476">
        <w:rPr>
          <w:sz w:val="20"/>
          <w:szCs w:val="20"/>
        </w:rPr>
        <w:t xml:space="preserve">,00 </w:t>
      </w:r>
      <w:r w:rsidR="00454EDD">
        <w:rPr>
          <w:sz w:val="20"/>
          <w:szCs w:val="20"/>
        </w:rPr>
        <w:t>TL</w:t>
      </w:r>
      <w:r w:rsidR="00510476">
        <w:rPr>
          <w:sz w:val="20"/>
          <w:szCs w:val="20"/>
        </w:rPr>
        <w:t>.</w:t>
      </w:r>
    </w:p>
    <w:p w14:paraId="159A4060" w14:textId="77777777" w:rsidR="00C0622A" w:rsidRDefault="00C0622A" w:rsidP="00510476">
      <w:pPr>
        <w:ind w:firstLine="708"/>
        <w:jc w:val="both"/>
        <w:rPr>
          <w:sz w:val="20"/>
          <w:szCs w:val="20"/>
        </w:rPr>
      </w:pPr>
    </w:p>
    <w:p w14:paraId="59A460FD" w14:textId="77777777" w:rsidR="00C0622A" w:rsidRDefault="00C0622A" w:rsidP="0051047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** Merkez yerleşkedeki her birim için stant ücreti ayrı ayrı alınacaktır.</w:t>
      </w:r>
    </w:p>
    <w:p w14:paraId="1229BA02" w14:textId="77777777" w:rsidR="00C0622A" w:rsidRDefault="00C0622A" w:rsidP="0051047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5D18803" w14:textId="1F8343C0" w:rsidR="00C67D17" w:rsidRDefault="00A02055" w:rsidP="00510476">
      <w:pPr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>Çevre İlçeler (</w:t>
      </w:r>
      <w:r w:rsidR="00AC02FF">
        <w:rPr>
          <w:sz w:val="20"/>
          <w:szCs w:val="20"/>
        </w:rPr>
        <w:t xml:space="preserve">Akçadağ, </w:t>
      </w:r>
      <w:proofErr w:type="spellStart"/>
      <w:r w:rsidR="00AC02FF">
        <w:rPr>
          <w:sz w:val="20"/>
          <w:szCs w:val="20"/>
        </w:rPr>
        <w:t>Arapgir</w:t>
      </w:r>
      <w:proofErr w:type="spellEnd"/>
      <w:r w:rsidR="00AC02FF">
        <w:rPr>
          <w:sz w:val="20"/>
          <w:szCs w:val="20"/>
        </w:rPr>
        <w:t>, Darende, Doğanşehir, Hekimhan, Kale</w:t>
      </w:r>
      <w:r w:rsidR="00F33A44">
        <w:rPr>
          <w:sz w:val="20"/>
          <w:szCs w:val="20"/>
        </w:rPr>
        <w:t>)</w:t>
      </w:r>
      <w:r w:rsidR="00791BEE">
        <w:rPr>
          <w:sz w:val="20"/>
          <w:szCs w:val="20"/>
        </w:rPr>
        <w:t xml:space="preserve"> için 75</w:t>
      </w:r>
      <w:r>
        <w:rPr>
          <w:sz w:val="20"/>
          <w:szCs w:val="20"/>
        </w:rPr>
        <w:t>0,00 TL.</w:t>
      </w:r>
    </w:p>
    <w:p w14:paraId="325BB827" w14:textId="3C1B9766" w:rsidR="00C67D17" w:rsidRDefault="00C67D17" w:rsidP="00510476">
      <w:pPr>
        <w:ind w:firstLine="708"/>
        <w:jc w:val="both"/>
        <w:rPr>
          <w:sz w:val="20"/>
          <w:szCs w:val="20"/>
        </w:rPr>
      </w:pPr>
      <w:r w:rsidRPr="00C67D17">
        <w:rPr>
          <w:b/>
          <w:sz w:val="20"/>
          <w:szCs w:val="20"/>
        </w:rPr>
        <w:t>Afiş Ücreti:</w:t>
      </w:r>
      <w:r>
        <w:rPr>
          <w:sz w:val="20"/>
          <w:szCs w:val="20"/>
        </w:rPr>
        <w:t xml:space="preserve"> </w:t>
      </w:r>
      <w:r w:rsidR="00791BEE">
        <w:rPr>
          <w:sz w:val="20"/>
          <w:szCs w:val="20"/>
        </w:rPr>
        <w:t>A4 Boyutundaki her afiş ücreti 7</w:t>
      </w:r>
      <w:r w:rsidR="00AB0E09">
        <w:rPr>
          <w:sz w:val="20"/>
          <w:szCs w:val="20"/>
        </w:rPr>
        <w:t>5</w:t>
      </w:r>
      <w:r>
        <w:rPr>
          <w:sz w:val="20"/>
          <w:szCs w:val="20"/>
        </w:rPr>
        <w:t>,00 TL</w:t>
      </w:r>
      <w:r w:rsidR="00902550">
        <w:rPr>
          <w:sz w:val="20"/>
          <w:szCs w:val="20"/>
        </w:rPr>
        <w:t>.</w:t>
      </w:r>
      <w:r w:rsidR="00450D6C">
        <w:rPr>
          <w:sz w:val="20"/>
          <w:szCs w:val="20"/>
        </w:rPr>
        <w:t xml:space="preserve"> </w:t>
      </w:r>
      <w:r w:rsidR="000F4404" w:rsidRPr="000F4404">
        <w:rPr>
          <w:b/>
        </w:rPr>
        <w:t>/</w:t>
      </w:r>
      <w:r w:rsidR="000F4404">
        <w:rPr>
          <w:b/>
        </w:rPr>
        <w:t xml:space="preserve"> </w:t>
      </w:r>
      <w:r w:rsidR="00AB0E09">
        <w:rPr>
          <w:sz w:val="20"/>
          <w:szCs w:val="20"/>
        </w:rPr>
        <w:t xml:space="preserve">A3 Boyutundaki her afiş ücreti </w:t>
      </w:r>
      <w:r w:rsidR="00791BEE">
        <w:rPr>
          <w:sz w:val="20"/>
          <w:szCs w:val="20"/>
        </w:rPr>
        <w:t>10</w:t>
      </w:r>
      <w:r w:rsidR="00AB0E09">
        <w:rPr>
          <w:sz w:val="20"/>
          <w:szCs w:val="20"/>
        </w:rPr>
        <w:t xml:space="preserve">0,00 </w:t>
      </w:r>
      <w:r w:rsidR="000F4404">
        <w:rPr>
          <w:sz w:val="20"/>
          <w:szCs w:val="20"/>
        </w:rPr>
        <w:t>TL</w:t>
      </w:r>
      <w:r w:rsidR="00AB0E09">
        <w:rPr>
          <w:sz w:val="20"/>
          <w:szCs w:val="20"/>
        </w:rPr>
        <w:t>.</w:t>
      </w:r>
      <w:r w:rsidR="00791BEE">
        <w:rPr>
          <w:sz w:val="20"/>
          <w:szCs w:val="20"/>
        </w:rPr>
        <w:t>/ Diğer büyük boyutlardaki 125,00 TL</w:t>
      </w:r>
    </w:p>
    <w:p w14:paraId="03B47A93" w14:textId="77777777" w:rsidR="00C67D17" w:rsidRDefault="00C67D17" w:rsidP="00510476">
      <w:pPr>
        <w:ind w:firstLine="708"/>
        <w:jc w:val="both"/>
        <w:rPr>
          <w:sz w:val="20"/>
          <w:szCs w:val="20"/>
        </w:rPr>
      </w:pPr>
    </w:p>
    <w:p w14:paraId="3DCF1B0A" w14:textId="77777777" w:rsidR="00C67D17" w:rsidRDefault="00C67D17" w:rsidP="0051047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(*): Stant veya afiş ücretleri </w:t>
      </w:r>
      <w:r w:rsidR="00AB0E09" w:rsidRPr="00AB0E09">
        <w:rPr>
          <w:b/>
          <w:sz w:val="20"/>
          <w:szCs w:val="20"/>
        </w:rPr>
        <w:t xml:space="preserve">Malatya Turgut Özal Üniversitesi Strateji Geliştirme Daire Başkanlığının T.C. Halk Bankası Malatya Şubesi TR29 0001 2009 5580 0004 0004 70 </w:t>
      </w:r>
      <w:proofErr w:type="spellStart"/>
      <w:r w:rsidR="00AB0E09" w:rsidRPr="00AB0E09">
        <w:rPr>
          <w:b/>
          <w:sz w:val="20"/>
          <w:szCs w:val="20"/>
        </w:rPr>
        <w:t>iban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nolu</w:t>
      </w:r>
      <w:proofErr w:type="spellEnd"/>
      <w:r>
        <w:rPr>
          <w:sz w:val="20"/>
          <w:szCs w:val="20"/>
        </w:rPr>
        <w:t xml:space="preserve"> hesabına hangi ücret olduğu belirtilerek yatırılması ve </w:t>
      </w:r>
      <w:proofErr w:type="gramStart"/>
      <w:r>
        <w:rPr>
          <w:sz w:val="20"/>
          <w:szCs w:val="20"/>
        </w:rPr>
        <w:t>dekontunun</w:t>
      </w:r>
      <w:proofErr w:type="gramEnd"/>
      <w:r>
        <w:rPr>
          <w:sz w:val="20"/>
          <w:szCs w:val="20"/>
        </w:rPr>
        <w:t xml:space="preserve"> stant açmadan en az 3</w:t>
      </w:r>
      <w:r w:rsidR="00AB0E09">
        <w:rPr>
          <w:sz w:val="20"/>
          <w:szCs w:val="20"/>
        </w:rPr>
        <w:t xml:space="preserve"> (üç)</w:t>
      </w:r>
      <w:r>
        <w:rPr>
          <w:sz w:val="20"/>
          <w:szCs w:val="20"/>
        </w:rPr>
        <w:t xml:space="preserve"> gün önce Sağlık Kültür ve Spor Daire Başkanlığına getirilmesi veya fakslanması gerekmektedir.</w:t>
      </w:r>
    </w:p>
    <w:p w14:paraId="4D4D2CF8" w14:textId="77777777" w:rsidR="005C7384" w:rsidRPr="00982167" w:rsidRDefault="005C7384" w:rsidP="00B9404A">
      <w:pPr>
        <w:jc w:val="both"/>
        <w:rPr>
          <w:b/>
          <w:sz w:val="20"/>
          <w:szCs w:val="20"/>
        </w:rPr>
      </w:pPr>
    </w:p>
    <w:p w14:paraId="24C2F3DF" w14:textId="77777777" w:rsidR="005C7384" w:rsidRDefault="00982167" w:rsidP="00982167">
      <w:pPr>
        <w:jc w:val="both"/>
        <w:rPr>
          <w:b/>
          <w:sz w:val="20"/>
          <w:szCs w:val="20"/>
          <w:u w:val="single"/>
        </w:rPr>
      </w:pPr>
      <w:r w:rsidRPr="005919AC">
        <w:rPr>
          <w:b/>
          <w:sz w:val="20"/>
          <w:szCs w:val="20"/>
          <w:u w:val="single"/>
        </w:rPr>
        <w:t>Kitap Satışı Yapmak Üzere Stant Açmak İsteyen Firmalardan İstenen Belgeler:</w:t>
      </w:r>
    </w:p>
    <w:p w14:paraId="66127A51" w14:textId="77777777" w:rsidR="005919AC" w:rsidRPr="005919AC" w:rsidRDefault="005919AC" w:rsidP="00982167">
      <w:pPr>
        <w:jc w:val="both"/>
        <w:rPr>
          <w:b/>
          <w:sz w:val="20"/>
          <w:szCs w:val="20"/>
          <w:u w:val="single"/>
        </w:rPr>
      </w:pPr>
    </w:p>
    <w:p w14:paraId="6DEB5A20" w14:textId="77777777" w:rsidR="00982167" w:rsidRDefault="00982167" w:rsidP="0098216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1-</w:t>
      </w:r>
      <w:r>
        <w:rPr>
          <w:sz w:val="20"/>
          <w:szCs w:val="20"/>
        </w:rPr>
        <w:t xml:space="preserve"> T.C Kültür Bakanlığı Sertifikası</w:t>
      </w:r>
    </w:p>
    <w:p w14:paraId="78ED829F" w14:textId="77777777" w:rsidR="00982167" w:rsidRDefault="00982167" w:rsidP="00982167">
      <w:pPr>
        <w:jc w:val="both"/>
        <w:rPr>
          <w:sz w:val="20"/>
          <w:szCs w:val="20"/>
        </w:rPr>
      </w:pPr>
      <w:r w:rsidRPr="005705A7">
        <w:rPr>
          <w:b/>
          <w:sz w:val="20"/>
          <w:szCs w:val="20"/>
        </w:rPr>
        <w:t>2-</w:t>
      </w:r>
      <w:r>
        <w:rPr>
          <w:sz w:val="20"/>
          <w:szCs w:val="20"/>
        </w:rPr>
        <w:t xml:space="preserve"> Vergi Levhası</w:t>
      </w:r>
    </w:p>
    <w:p w14:paraId="4AB8F77C" w14:textId="77777777" w:rsidR="00982167" w:rsidRDefault="00982167" w:rsidP="00982167">
      <w:pPr>
        <w:jc w:val="both"/>
        <w:rPr>
          <w:sz w:val="20"/>
          <w:szCs w:val="20"/>
        </w:rPr>
      </w:pPr>
      <w:r w:rsidRPr="005705A7">
        <w:rPr>
          <w:b/>
          <w:sz w:val="20"/>
          <w:szCs w:val="20"/>
        </w:rPr>
        <w:t>3-</w:t>
      </w:r>
      <w:r>
        <w:rPr>
          <w:sz w:val="20"/>
          <w:szCs w:val="20"/>
        </w:rPr>
        <w:t xml:space="preserve"> Satış Yetki Belgesi</w:t>
      </w:r>
    </w:p>
    <w:p w14:paraId="34FB3547" w14:textId="77777777" w:rsidR="00982167" w:rsidRDefault="00982167" w:rsidP="00982167">
      <w:pPr>
        <w:jc w:val="both"/>
        <w:rPr>
          <w:sz w:val="20"/>
          <w:szCs w:val="20"/>
        </w:rPr>
      </w:pPr>
      <w:r w:rsidRPr="005705A7">
        <w:rPr>
          <w:b/>
          <w:sz w:val="20"/>
          <w:szCs w:val="20"/>
        </w:rPr>
        <w:t>4-</w:t>
      </w:r>
      <w:r>
        <w:rPr>
          <w:sz w:val="20"/>
          <w:szCs w:val="20"/>
        </w:rPr>
        <w:t xml:space="preserve"> </w:t>
      </w:r>
      <w:r w:rsidR="005705A7">
        <w:rPr>
          <w:sz w:val="20"/>
          <w:szCs w:val="20"/>
        </w:rPr>
        <w:t>Ticaret Sicil ve Faaliyet Belgesi</w:t>
      </w:r>
    </w:p>
    <w:p w14:paraId="2437A77B" w14:textId="77777777" w:rsidR="005705A7" w:rsidRDefault="005705A7" w:rsidP="00982167">
      <w:pPr>
        <w:jc w:val="both"/>
        <w:rPr>
          <w:sz w:val="20"/>
          <w:szCs w:val="20"/>
        </w:rPr>
      </w:pPr>
      <w:r w:rsidRPr="005705A7">
        <w:rPr>
          <w:b/>
          <w:sz w:val="20"/>
          <w:szCs w:val="20"/>
        </w:rPr>
        <w:t>5-</w:t>
      </w:r>
      <w:r w:rsidR="00D50DED">
        <w:rPr>
          <w:sz w:val="20"/>
          <w:szCs w:val="20"/>
        </w:rPr>
        <w:t xml:space="preserve"> Onaylı Yayın Listesi (</w:t>
      </w:r>
      <w:r>
        <w:rPr>
          <w:sz w:val="20"/>
          <w:szCs w:val="20"/>
        </w:rPr>
        <w:t xml:space="preserve">Satışa sunulan kitapların üzerinde Kültür Bakanlığınca verilmiş </w:t>
      </w:r>
      <w:proofErr w:type="gramStart"/>
      <w:r>
        <w:rPr>
          <w:sz w:val="20"/>
          <w:szCs w:val="20"/>
        </w:rPr>
        <w:t>bandroller</w:t>
      </w:r>
      <w:proofErr w:type="gramEnd"/>
      <w:r>
        <w:rPr>
          <w:sz w:val="20"/>
          <w:szCs w:val="20"/>
        </w:rPr>
        <w:t xml:space="preserve"> bulunmalıdır. Yayınların </w:t>
      </w:r>
      <w:proofErr w:type="gramStart"/>
      <w:r>
        <w:rPr>
          <w:sz w:val="20"/>
          <w:szCs w:val="20"/>
        </w:rPr>
        <w:t>bandrollü</w:t>
      </w:r>
      <w:proofErr w:type="gramEnd"/>
      <w:r>
        <w:rPr>
          <w:sz w:val="20"/>
          <w:szCs w:val="20"/>
        </w:rPr>
        <w:t xml:space="preserve"> olduğuna dair firmaların taahhüdü bulunmalıdı</w:t>
      </w:r>
      <w:r w:rsidR="00D50DED">
        <w:rPr>
          <w:sz w:val="20"/>
          <w:szCs w:val="20"/>
        </w:rPr>
        <w:t>r.)</w:t>
      </w:r>
    </w:p>
    <w:p w14:paraId="0620E67D" w14:textId="77777777" w:rsidR="005705A7" w:rsidRDefault="005705A7" w:rsidP="00982167">
      <w:pPr>
        <w:jc w:val="both"/>
        <w:rPr>
          <w:sz w:val="20"/>
          <w:szCs w:val="20"/>
        </w:rPr>
      </w:pPr>
    </w:p>
    <w:p w14:paraId="373703DB" w14:textId="77777777" w:rsidR="005705A7" w:rsidRDefault="005919AC" w:rsidP="00982167">
      <w:pPr>
        <w:jc w:val="both"/>
        <w:rPr>
          <w:b/>
          <w:sz w:val="20"/>
          <w:szCs w:val="20"/>
          <w:u w:val="single"/>
        </w:rPr>
      </w:pPr>
      <w:r w:rsidRPr="005919AC">
        <w:rPr>
          <w:b/>
          <w:sz w:val="20"/>
          <w:szCs w:val="20"/>
          <w:u w:val="single"/>
        </w:rPr>
        <w:t>Stant İzni ile İlgili Yükümlülükler:</w:t>
      </w:r>
    </w:p>
    <w:p w14:paraId="549BB61C" w14:textId="77777777" w:rsidR="005919AC" w:rsidRDefault="005919AC" w:rsidP="00982167">
      <w:pPr>
        <w:jc w:val="both"/>
        <w:rPr>
          <w:b/>
          <w:sz w:val="20"/>
          <w:szCs w:val="20"/>
          <w:u w:val="single"/>
        </w:rPr>
      </w:pPr>
    </w:p>
    <w:p w14:paraId="74A629EF" w14:textId="77777777" w:rsidR="005919AC" w:rsidRDefault="005919AC" w:rsidP="00982167">
      <w:pPr>
        <w:jc w:val="both"/>
        <w:rPr>
          <w:sz w:val="20"/>
          <w:szCs w:val="20"/>
        </w:rPr>
      </w:pPr>
      <w:r w:rsidRPr="005919AC">
        <w:rPr>
          <w:b/>
          <w:sz w:val="20"/>
          <w:szCs w:val="20"/>
        </w:rPr>
        <w:t>1-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Kitap </w:t>
      </w:r>
      <w:r w:rsidR="00480A9D">
        <w:rPr>
          <w:sz w:val="20"/>
          <w:szCs w:val="20"/>
        </w:rPr>
        <w:t>s</w:t>
      </w:r>
      <w:r>
        <w:rPr>
          <w:sz w:val="20"/>
          <w:szCs w:val="20"/>
        </w:rPr>
        <w:t>tandı açılmadan önce Firmanın kendisinden istenilen belgeleri ve stant ücretini yatırdığı</w:t>
      </w:r>
      <w:r w:rsidR="00480A9D">
        <w:rPr>
          <w:sz w:val="20"/>
          <w:szCs w:val="20"/>
        </w:rPr>
        <w:t>na dair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dekontu</w:t>
      </w:r>
      <w:proofErr w:type="gramEnd"/>
      <w:r>
        <w:rPr>
          <w:sz w:val="20"/>
          <w:szCs w:val="20"/>
        </w:rPr>
        <w:t xml:space="preserve"> Sağlık, Kültür ve Spor Daire Başkanlığına teslim etmesi gerekmektedir.</w:t>
      </w:r>
    </w:p>
    <w:p w14:paraId="25A3A6E5" w14:textId="77777777" w:rsidR="005919AC" w:rsidRDefault="005919AC" w:rsidP="00982167">
      <w:pPr>
        <w:jc w:val="both"/>
        <w:rPr>
          <w:sz w:val="20"/>
          <w:szCs w:val="20"/>
        </w:rPr>
      </w:pPr>
      <w:r w:rsidRPr="005919AC">
        <w:rPr>
          <w:b/>
          <w:sz w:val="20"/>
          <w:szCs w:val="20"/>
        </w:rPr>
        <w:t>2-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Stantlar, İlgili Fakülte ve Yüksekokulun önceden belirlediği ve uygun gördüğü alanlara kurulacaktır.</w:t>
      </w:r>
      <w:r w:rsidR="008A2555">
        <w:rPr>
          <w:sz w:val="20"/>
          <w:szCs w:val="20"/>
        </w:rPr>
        <w:t>(Bir masa ve iki sandalye olarak yer verilecektir.)</w:t>
      </w:r>
    </w:p>
    <w:p w14:paraId="1246566B" w14:textId="77777777" w:rsidR="00B11578" w:rsidRDefault="005919AC" w:rsidP="00982167">
      <w:pPr>
        <w:jc w:val="both"/>
        <w:rPr>
          <w:sz w:val="20"/>
          <w:szCs w:val="20"/>
        </w:rPr>
      </w:pPr>
      <w:r w:rsidRPr="005919AC">
        <w:rPr>
          <w:b/>
          <w:sz w:val="20"/>
          <w:szCs w:val="20"/>
        </w:rPr>
        <w:t xml:space="preserve">3- </w:t>
      </w:r>
      <w:r w:rsidR="00B11578" w:rsidRPr="00B11578">
        <w:rPr>
          <w:sz w:val="20"/>
          <w:szCs w:val="20"/>
        </w:rPr>
        <w:t>Stant</w:t>
      </w:r>
      <w:r w:rsidR="00B11578">
        <w:rPr>
          <w:b/>
          <w:sz w:val="20"/>
          <w:szCs w:val="20"/>
        </w:rPr>
        <w:t xml:space="preserve"> </w:t>
      </w:r>
      <w:r w:rsidR="00B11578" w:rsidRPr="00B11578">
        <w:rPr>
          <w:sz w:val="20"/>
          <w:szCs w:val="20"/>
        </w:rPr>
        <w:t>açan Firma,</w:t>
      </w:r>
      <w:r w:rsidR="00B11578">
        <w:rPr>
          <w:sz w:val="20"/>
          <w:szCs w:val="20"/>
        </w:rPr>
        <w:t xml:space="preserve"> standın kurulu olduğu alanda hasara yol açabilecek her türlü davranıştan kaçınacaktır. Hasar oluşması durumunda, hasarın onarım masrafları stant sorumlusu kişi, kurum ve kuruluşlar tarafından üstlenilecektir.</w:t>
      </w:r>
    </w:p>
    <w:p w14:paraId="2F6DF554" w14:textId="77777777" w:rsidR="005919AC" w:rsidRDefault="00B11578" w:rsidP="00982167">
      <w:pPr>
        <w:jc w:val="both"/>
        <w:rPr>
          <w:sz w:val="20"/>
          <w:szCs w:val="20"/>
        </w:rPr>
      </w:pPr>
      <w:r w:rsidRPr="00B11578">
        <w:rPr>
          <w:b/>
          <w:sz w:val="20"/>
          <w:szCs w:val="20"/>
        </w:rPr>
        <w:t xml:space="preserve">4- </w:t>
      </w:r>
      <w:r w:rsidRPr="00B11578">
        <w:rPr>
          <w:sz w:val="20"/>
          <w:szCs w:val="20"/>
        </w:rPr>
        <w:t>Stant alanında Üniversite Yönetiminin belirlediği ve güvenliğin uyguladığı kurallar çerçevesinde hareket edilecektir.</w:t>
      </w:r>
    </w:p>
    <w:p w14:paraId="286962AC" w14:textId="77777777" w:rsidR="00B11578" w:rsidRDefault="00B11578" w:rsidP="00982167">
      <w:pPr>
        <w:jc w:val="both"/>
        <w:rPr>
          <w:sz w:val="20"/>
          <w:szCs w:val="20"/>
        </w:rPr>
      </w:pPr>
      <w:r w:rsidRPr="00B11578">
        <w:rPr>
          <w:b/>
          <w:sz w:val="20"/>
          <w:szCs w:val="20"/>
        </w:rPr>
        <w:t>5-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Yasa ve </w:t>
      </w:r>
      <w:r w:rsidR="00480A9D">
        <w:rPr>
          <w:sz w:val="20"/>
          <w:szCs w:val="20"/>
        </w:rPr>
        <w:t>y</w:t>
      </w:r>
      <w:r>
        <w:rPr>
          <w:sz w:val="20"/>
          <w:szCs w:val="20"/>
        </w:rPr>
        <w:t>önetmeliklere aykırı</w:t>
      </w:r>
      <w:r w:rsidR="00902550">
        <w:rPr>
          <w:sz w:val="20"/>
          <w:szCs w:val="20"/>
        </w:rPr>
        <w:t xml:space="preserve"> kitap vb. materyallerin kesinlikle satışı yapılmayacak; Telif Hakları Yasası kapsamında yer alan eserlerin,</w:t>
      </w:r>
      <w:r w:rsidR="00A40B1B">
        <w:rPr>
          <w:sz w:val="20"/>
          <w:szCs w:val="20"/>
        </w:rPr>
        <w:t xml:space="preserve"> </w:t>
      </w:r>
      <w:r w:rsidR="00902550">
        <w:rPr>
          <w:sz w:val="20"/>
          <w:szCs w:val="20"/>
        </w:rPr>
        <w:t>yasal olmayan yollardan çoğaltılmış kopyalarının satışı kesinlikle yapılmayacaktır.</w:t>
      </w:r>
    </w:p>
    <w:p w14:paraId="6DFB1B13" w14:textId="77777777" w:rsidR="00902550" w:rsidRDefault="00902550" w:rsidP="00982167">
      <w:pPr>
        <w:jc w:val="both"/>
        <w:rPr>
          <w:sz w:val="20"/>
          <w:szCs w:val="20"/>
        </w:rPr>
      </w:pPr>
      <w:r w:rsidRPr="00902550">
        <w:rPr>
          <w:b/>
          <w:sz w:val="20"/>
          <w:szCs w:val="20"/>
        </w:rPr>
        <w:t>6-</w:t>
      </w:r>
      <w:r>
        <w:rPr>
          <w:b/>
          <w:sz w:val="20"/>
          <w:szCs w:val="20"/>
        </w:rPr>
        <w:t xml:space="preserve"> </w:t>
      </w:r>
      <w:r w:rsidRPr="00902550">
        <w:rPr>
          <w:sz w:val="20"/>
          <w:szCs w:val="20"/>
        </w:rPr>
        <w:t>Stantta tanıtımı ya da satışı yapılacak ürünler, asılacak reklamlar; genel ahlaka, devletin bölünmez bütünlüğüne, kamu düzenine ve T.C</w:t>
      </w:r>
      <w:r w:rsidR="00793157">
        <w:rPr>
          <w:sz w:val="20"/>
          <w:szCs w:val="20"/>
        </w:rPr>
        <w:t>.</w:t>
      </w:r>
      <w:r w:rsidRPr="00902550">
        <w:rPr>
          <w:sz w:val="20"/>
          <w:szCs w:val="20"/>
        </w:rPr>
        <w:t xml:space="preserve"> </w:t>
      </w:r>
      <w:r w:rsidR="00A646BA">
        <w:rPr>
          <w:sz w:val="20"/>
          <w:szCs w:val="20"/>
        </w:rPr>
        <w:t>Malatya Turgut Özal</w:t>
      </w:r>
      <w:r w:rsidRPr="00902550">
        <w:rPr>
          <w:sz w:val="20"/>
          <w:szCs w:val="20"/>
        </w:rPr>
        <w:t xml:space="preserve"> Üniversitesi’nin hak ve menfaatlerine uygun olacaktır.</w:t>
      </w:r>
    </w:p>
    <w:p w14:paraId="554AA9C1" w14:textId="77777777" w:rsidR="00902550" w:rsidRDefault="00902550" w:rsidP="00982167">
      <w:pPr>
        <w:jc w:val="both"/>
        <w:rPr>
          <w:sz w:val="20"/>
          <w:szCs w:val="20"/>
        </w:rPr>
      </w:pPr>
      <w:r w:rsidRPr="00902550">
        <w:rPr>
          <w:b/>
          <w:sz w:val="20"/>
          <w:szCs w:val="20"/>
        </w:rPr>
        <w:t>7-</w:t>
      </w:r>
      <w:r>
        <w:rPr>
          <w:b/>
          <w:sz w:val="20"/>
          <w:szCs w:val="20"/>
        </w:rPr>
        <w:t xml:space="preserve">  </w:t>
      </w:r>
      <w:r w:rsidRPr="00BF3D1D">
        <w:rPr>
          <w:sz w:val="20"/>
          <w:szCs w:val="20"/>
        </w:rPr>
        <w:t>Stantlarda alkollü ürün ya da sağlığa zararlı ürün satışı yapılmayacak, çevreyi ve diğer stantları rahatsız edici davranışlarda</w:t>
      </w:r>
      <w:r w:rsidR="00BF3D1D" w:rsidRPr="00BF3D1D">
        <w:rPr>
          <w:sz w:val="20"/>
          <w:szCs w:val="20"/>
        </w:rPr>
        <w:t xml:space="preserve"> bulunulmayacaktır</w:t>
      </w:r>
      <w:r w:rsidRPr="00BF3D1D">
        <w:rPr>
          <w:sz w:val="20"/>
          <w:szCs w:val="20"/>
        </w:rPr>
        <w:t>.</w:t>
      </w:r>
    </w:p>
    <w:p w14:paraId="2C5F22B6" w14:textId="77777777" w:rsidR="00BF3D1D" w:rsidRDefault="00BF3D1D" w:rsidP="00982167">
      <w:pPr>
        <w:jc w:val="both"/>
        <w:rPr>
          <w:sz w:val="20"/>
          <w:szCs w:val="20"/>
        </w:rPr>
      </w:pPr>
      <w:r w:rsidRPr="00BF3D1D">
        <w:rPr>
          <w:b/>
          <w:sz w:val="20"/>
          <w:szCs w:val="20"/>
        </w:rPr>
        <w:t>8-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Siyasi propaganda, ideolojik yayın ve yasaklanmış her türlü fikrin tanıtımı ve belgelerinin dağıtımı yapılmayacaktır.</w:t>
      </w:r>
    </w:p>
    <w:p w14:paraId="58C3728A" w14:textId="77777777" w:rsidR="00BF3D1D" w:rsidRDefault="00BF3D1D" w:rsidP="00982167">
      <w:pPr>
        <w:jc w:val="both"/>
        <w:rPr>
          <w:sz w:val="20"/>
          <w:szCs w:val="20"/>
        </w:rPr>
      </w:pPr>
      <w:r w:rsidRPr="00BF3D1D">
        <w:rPr>
          <w:b/>
          <w:sz w:val="20"/>
          <w:szCs w:val="20"/>
        </w:rPr>
        <w:t>9-</w:t>
      </w:r>
      <w:r>
        <w:rPr>
          <w:b/>
          <w:sz w:val="20"/>
          <w:szCs w:val="20"/>
        </w:rPr>
        <w:t xml:space="preserve">  </w:t>
      </w:r>
      <w:r w:rsidRPr="00BF3D1D">
        <w:rPr>
          <w:sz w:val="20"/>
          <w:szCs w:val="20"/>
        </w:rPr>
        <w:t xml:space="preserve">Stantlara </w:t>
      </w:r>
      <w:r>
        <w:rPr>
          <w:sz w:val="20"/>
          <w:szCs w:val="20"/>
        </w:rPr>
        <w:t xml:space="preserve">ilgili Fakülte/Yüksekokulda </w:t>
      </w:r>
      <w:proofErr w:type="gramStart"/>
      <w:r>
        <w:rPr>
          <w:sz w:val="20"/>
          <w:szCs w:val="20"/>
        </w:rPr>
        <w:t>imkanlar</w:t>
      </w:r>
      <w:proofErr w:type="gramEnd"/>
      <w:r>
        <w:rPr>
          <w:sz w:val="20"/>
          <w:szCs w:val="20"/>
        </w:rPr>
        <w:t xml:space="preserve"> ölçüsünde bulunması halinde 1 adet masa verilecek; bulunmadığı takdirde firma kendi masalarını (stant alanının uygunluğu halinde maksimum 3</w:t>
      </w:r>
      <w:r w:rsidR="008D554B">
        <w:rPr>
          <w:sz w:val="20"/>
          <w:szCs w:val="20"/>
        </w:rPr>
        <w:t xml:space="preserve"> masa</w:t>
      </w:r>
      <w:r>
        <w:rPr>
          <w:sz w:val="20"/>
          <w:szCs w:val="20"/>
        </w:rPr>
        <w:t>) kurabilecektir.</w:t>
      </w:r>
    </w:p>
    <w:p w14:paraId="5D0DEA7A" w14:textId="77777777" w:rsidR="008D554B" w:rsidRPr="008D554B" w:rsidRDefault="008D554B" w:rsidP="00982167">
      <w:pPr>
        <w:jc w:val="both"/>
        <w:rPr>
          <w:b/>
          <w:sz w:val="20"/>
          <w:szCs w:val="20"/>
        </w:rPr>
      </w:pPr>
      <w:r w:rsidRPr="008D554B">
        <w:rPr>
          <w:b/>
          <w:sz w:val="20"/>
          <w:szCs w:val="20"/>
        </w:rPr>
        <w:t>10-</w:t>
      </w:r>
      <w:r>
        <w:rPr>
          <w:b/>
          <w:sz w:val="20"/>
          <w:szCs w:val="20"/>
        </w:rPr>
        <w:t xml:space="preserve"> </w:t>
      </w:r>
      <w:r w:rsidRPr="008D554B">
        <w:rPr>
          <w:sz w:val="20"/>
          <w:szCs w:val="20"/>
        </w:rPr>
        <w:t>Yukarıdaki maddelerde yaşan</w:t>
      </w:r>
      <w:r w:rsidR="00480A9D">
        <w:rPr>
          <w:sz w:val="20"/>
          <w:szCs w:val="20"/>
        </w:rPr>
        <w:t>abilecek herhangi bir ihtilaf durumunda</w:t>
      </w:r>
      <w:r w:rsidRPr="008D554B">
        <w:rPr>
          <w:sz w:val="20"/>
          <w:szCs w:val="20"/>
        </w:rPr>
        <w:t xml:space="preserve"> stant izni Üniversite Yönetimince iptal edilecektir.</w:t>
      </w:r>
    </w:p>
    <w:p w14:paraId="79E93C0F" w14:textId="77777777" w:rsidR="005919AC" w:rsidRDefault="005919AC" w:rsidP="00982167">
      <w:pPr>
        <w:jc w:val="both"/>
        <w:rPr>
          <w:b/>
          <w:sz w:val="20"/>
          <w:szCs w:val="20"/>
          <w:u w:val="single"/>
        </w:rPr>
      </w:pPr>
    </w:p>
    <w:p w14:paraId="03B20151" w14:textId="77777777" w:rsidR="005919AC" w:rsidRDefault="005919AC" w:rsidP="00982167">
      <w:pPr>
        <w:jc w:val="both"/>
        <w:rPr>
          <w:b/>
          <w:sz w:val="20"/>
          <w:szCs w:val="20"/>
          <w:u w:val="single"/>
        </w:rPr>
      </w:pPr>
    </w:p>
    <w:p w14:paraId="5EE92943" w14:textId="77777777" w:rsidR="005919AC" w:rsidRDefault="005919AC" w:rsidP="00982167">
      <w:pPr>
        <w:jc w:val="both"/>
        <w:rPr>
          <w:b/>
          <w:sz w:val="20"/>
          <w:szCs w:val="20"/>
          <w:u w:val="single"/>
        </w:rPr>
      </w:pPr>
    </w:p>
    <w:p w14:paraId="31E0C8F5" w14:textId="764C1433" w:rsidR="006D472A" w:rsidRDefault="00F26406" w:rsidP="00597995">
      <w:pPr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>Malatya Turgut Özal</w:t>
      </w:r>
      <w:r w:rsidR="006D472A" w:rsidRPr="006D472A">
        <w:rPr>
          <w:sz w:val="20"/>
          <w:szCs w:val="20"/>
        </w:rPr>
        <w:t xml:space="preserve"> </w:t>
      </w:r>
      <w:r w:rsidR="006D472A">
        <w:rPr>
          <w:sz w:val="20"/>
          <w:szCs w:val="20"/>
        </w:rPr>
        <w:t xml:space="preserve">Üniversitesi Merkez </w:t>
      </w:r>
      <w:r>
        <w:rPr>
          <w:sz w:val="20"/>
          <w:szCs w:val="20"/>
        </w:rPr>
        <w:t>Yerleşkelerinde</w:t>
      </w:r>
      <w:r w:rsidR="006D472A">
        <w:rPr>
          <w:sz w:val="20"/>
          <w:szCs w:val="20"/>
        </w:rPr>
        <w:t xml:space="preserve"> açacağımız stantlarda yukarıda beli</w:t>
      </w:r>
      <w:r w:rsidR="00480A9D">
        <w:rPr>
          <w:sz w:val="20"/>
          <w:szCs w:val="20"/>
        </w:rPr>
        <w:t>rtilen yükümlülüklere uyacağımı</w:t>
      </w:r>
      <w:r w:rsidR="006D472A">
        <w:rPr>
          <w:sz w:val="20"/>
          <w:szCs w:val="20"/>
        </w:rPr>
        <w:t xml:space="preserve">, standın bulunduğu yer ve </w:t>
      </w:r>
      <w:proofErr w:type="gramStart"/>
      <w:r w:rsidR="006D472A">
        <w:rPr>
          <w:sz w:val="20"/>
          <w:szCs w:val="20"/>
        </w:rPr>
        <w:t>mekana</w:t>
      </w:r>
      <w:proofErr w:type="gramEnd"/>
      <w:r w:rsidR="006D472A">
        <w:rPr>
          <w:sz w:val="20"/>
          <w:szCs w:val="20"/>
        </w:rPr>
        <w:t xml:space="preserve"> zarar verdiğim takdirde zararı karşılayacağım</w:t>
      </w:r>
      <w:r w:rsidR="00480A9D">
        <w:rPr>
          <w:sz w:val="20"/>
          <w:szCs w:val="20"/>
        </w:rPr>
        <w:t>ı</w:t>
      </w:r>
      <w:r w:rsidR="006D472A">
        <w:rPr>
          <w:sz w:val="20"/>
          <w:szCs w:val="20"/>
        </w:rPr>
        <w:t xml:space="preserve">, ayrıca </w:t>
      </w:r>
      <w:r w:rsidR="00597995">
        <w:rPr>
          <w:sz w:val="20"/>
          <w:szCs w:val="20"/>
        </w:rPr>
        <w:t>listede belirlenen kitaplar dışında stantta</w:t>
      </w:r>
      <w:r w:rsidR="00480A9D">
        <w:rPr>
          <w:sz w:val="20"/>
          <w:szCs w:val="20"/>
        </w:rPr>
        <w:t xml:space="preserve"> kitap bulundurmayacağımı</w:t>
      </w:r>
      <w:r w:rsidR="00597995">
        <w:rPr>
          <w:sz w:val="20"/>
          <w:szCs w:val="20"/>
        </w:rPr>
        <w:t xml:space="preserve"> ve korsan herhangi bir yayına stantta yer vermeyeceğim hususunu kabul ve taahhüt ederim. </w:t>
      </w:r>
      <w:proofErr w:type="gramStart"/>
      <w:r w:rsidR="00597995" w:rsidRPr="00597995">
        <w:rPr>
          <w:b/>
          <w:sz w:val="20"/>
          <w:szCs w:val="20"/>
        </w:rPr>
        <w:t>….</w:t>
      </w:r>
      <w:proofErr w:type="gramEnd"/>
      <w:r w:rsidR="00597995" w:rsidRPr="00597995">
        <w:rPr>
          <w:b/>
          <w:sz w:val="20"/>
          <w:szCs w:val="20"/>
        </w:rPr>
        <w:t>/…./</w:t>
      </w:r>
      <w:r w:rsidR="0062388E">
        <w:rPr>
          <w:b/>
          <w:sz w:val="20"/>
          <w:szCs w:val="20"/>
        </w:rPr>
        <w:t>20</w:t>
      </w:r>
      <w:r w:rsidR="00791BEE">
        <w:rPr>
          <w:b/>
          <w:sz w:val="20"/>
          <w:szCs w:val="20"/>
        </w:rPr>
        <w:t>…</w:t>
      </w:r>
    </w:p>
    <w:p w14:paraId="178A1BC6" w14:textId="77777777" w:rsidR="00597995" w:rsidRDefault="00597995" w:rsidP="00597995">
      <w:pPr>
        <w:ind w:firstLine="708"/>
        <w:jc w:val="both"/>
        <w:rPr>
          <w:b/>
          <w:sz w:val="20"/>
          <w:szCs w:val="20"/>
        </w:rPr>
      </w:pPr>
    </w:p>
    <w:p w14:paraId="28583A52" w14:textId="77777777" w:rsidR="00597995" w:rsidRDefault="00597995" w:rsidP="00597995">
      <w:pPr>
        <w:ind w:firstLine="708"/>
        <w:jc w:val="both"/>
        <w:rPr>
          <w:b/>
          <w:sz w:val="20"/>
          <w:szCs w:val="20"/>
        </w:rPr>
      </w:pPr>
    </w:p>
    <w:p w14:paraId="5BC228E4" w14:textId="77777777" w:rsidR="00597995" w:rsidRDefault="00597995" w:rsidP="00597995">
      <w:pPr>
        <w:ind w:firstLine="708"/>
        <w:jc w:val="both"/>
        <w:rPr>
          <w:b/>
          <w:sz w:val="20"/>
          <w:szCs w:val="20"/>
        </w:rPr>
      </w:pPr>
    </w:p>
    <w:p w14:paraId="42A78925" w14:textId="77777777" w:rsidR="00597995" w:rsidRDefault="00597995" w:rsidP="00597995">
      <w:pPr>
        <w:ind w:firstLine="708"/>
        <w:jc w:val="both"/>
        <w:rPr>
          <w:b/>
          <w:sz w:val="20"/>
          <w:szCs w:val="20"/>
        </w:rPr>
      </w:pPr>
    </w:p>
    <w:p w14:paraId="304533DF" w14:textId="77777777" w:rsidR="00597995" w:rsidRDefault="00597995" w:rsidP="00597995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Stant Sorumlusu:       </w:t>
      </w:r>
      <w:r w:rsidR="00A40B1B">
        <w:rPr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 xml:space="preserve">                             </w:t>
      </w:r>
      <w:r w:rsidR="00A40B1B">
        <w:rPr>
          <w:b/>
          <w:sz w:val="20"/>
          <w:szCs w:val="20"/>
        </w:rPr>
        <w:t>Sağlık Kültür ve Spor Daire Başkanlığı</w:t>
      </w:r>
      <w:r>
        <w:rPr>
          <w:b/>
          <w:sz w:val="20"/>
          <w:szCs w:val="20"/>
        </w:rPr>
        <w:t>:</w:t>
      </w:r>
    </w:p>
    <w:p w14:paraId="69E3CD46" w14:textId="77777777" w:rsidR="00597995" w:rsidRDefault="00597995" w:rsidP="00597995">
      <w:pPr>
        <w:ind w:firstLine="708"/>
        <w:rPr>
          <w:b/>
          <w:sz w:val="20"/>
          <w:szCs w:val="20"/>
        </w:rPr>
      </w:pPr>
    </w:p>
    <w:p w14:paraId="6346D968" w14:textId="77777777" w:rsidR="00597995" w:rsidRDefault="00A40B1B" w:rsidP="00597995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597995">
        <w:rPr>
          <w:b/>
          <w:sz w:val="20"/>
          <w:szCs w:val="20"/>
        </w:rPr>
        <w:t>Adı Soyadı:                                                                               Adı Soyadı:</w:t>
      </w:r>
    </w:p>
    <w:p w14:paraId="300F68F6" w14:textId="77777777" w:rsidR="00597995" w:rsidRDefault="00597995" w:rsidP="00597995">
      <w:pPr>
        <w:ind w:firstLine="708"/>
        <w:rPr>
          <w:b/>
          <w:sz w:val="20"/>
          <w:szCs w:val="20"/>
        </w:rPr>
      </w:pPr>
    </w:p>
    <w:p w14:paraId="5A3A7AB6" w14:textId="77777777" w:rsidR="00597995" w:rsidRPr="006D472A" w:rsidRDefault="00A40B1B" w:rsidP="00597995">
      <w:pPr>
        <w:ind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597995">
        <w:rPr>
          <w:b/>
          <w:sz w:val="20"/>
          <w:szCs w:val="20"/>
        </w:rPr>
        <w:t>İmza:                                                                                          İmza:</w:t>
      </w:r>
    </w:p>
    <w:sectPr w:rsidR="00597995" w:rsidRPr="006D472A" w:rsidSect="00FC40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EF624" w14:textId="77777777" w:rsidR="001D78D1" w:rsidRDefault="001D78D1" w:rsidP="00A32448">
      <w:r>
        <w:separator/>
      </w:r>
    </w:p>
  </w:endnote>
  <w:endnote w:type="continuationSeparator" w:id="0">
    <w:p w14:paraId="14E2CEE9" w14:textId="77777777" w:rsidR="001D78D1" w:rsidRDefault="001D78D1" w:rsidP="00A3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35459" w14:textId="234970BB" w:rsidR="00A32448" w:rsidRPr="007A30B6" w:rsidRDefault="00D50DED" w:rsidP="009E04A9">
    <w:pPr>
      <w:pStyle w:val="AltBilgi"/>
      <w:pBdr>
        <w:top w:val="single" w:sz="4" w:space="0" w:color="auto"/>
      </w:pBdr>
      <w:tabs>
        <w:tab w:val="clear" w:pos="4536"/>
        <w:tab w:val="clear" w:pos="9072"/>
        <w:tab w:val="left" w:pos="5775"/>
      </w:tabs>
      <w:rPr>
        <w:sz w:val="20"/>
        <w:szCs w:val="20"/>
      </w:rPr>
    </w:pPr>
    <w:r>
      <w:rPr>
        <w:sz w:val="20"/>
        <w:szCs w:val="20"/>
      </w:rPr>
      <w:t>Battalgazi</w:t>
    </w:r>
    <w:r w:rsidR="00A32448">
      <w:rPr>
        <w:sz w:val="20"/>
        <w:szCs w:val="20"/>
      </w:rPr>
      <w:t xml:space="preserve"> Yerleşkesi-</w:t>
    </w:r>
    <w:r w:rsidRPr="00D50DED">
      <w:rPr>
        <w:rFonts w:ascii="Arial" w:hAnsi="Arial" w:cs="Arial"/>
        <w:color w:val="00CCFF"/>
        <w:shd w:val="clear" w:color="auto" w:fill="F9F9F9"/>
      </w:rPr>
      <w:t xml:space="preserve"> </w:t>
    </w:r>
    <w:r w:rsidRPr="00D50DED">
      <w:rPr>
        <w:sz w:val="20"/>
        <w:szCs w:val="20"/>
      </w:rPr>
      <w:t>3712025703</w:t>
    </w:r>
    <w:r>
      <w:rPr>
        <w:sz w:val="20"/>
        <w:szCs w:val="20"/>
      </w:rPr>
      <w:t xml:space="preserve"> </w:t>
    </w:r>
    <w:r w:rsidR="00A32448">
      <w:rPr>
        <w:sz w:val="20"/>
        <w:szCs w:val="20"/>
      </w:rPr>
      <w:t>-</w:t>
    </w:r>
    <w:r>
      <w:rPr>
        <w:sz w:val="20"/>
        <w:szCs w:val="20"/>
      </w:rPr>
      <w:t>Malatya</w:t>
    </w:r>
    <w:r w:rsidR="00A32448">
      <w:rPr>
        <w:sz w:val="20"/>
        <w:szCs w:val="20"/>
      </w:rPr>
      <w:t xml:space="preserve">                                  </w:t>
    </w:r>
    <w:r w:rsidR="00791BEE">
      <w:rPr>
        <w:sz w:val="20"/>
        <w:szCs w:val="20"/>
      </w:rPr>
      <w:t xml:space="preserve">                                    </w:t>
    </w:r>
    <w:r w:rsidR="00A32448">
      <w:rPr>
        <w:sz w:val="20"/>
        <w:szCs w:val="20"/>
      </w:rPr>
      <w:t xml:space="preserve"> </w:t>
    </w:r>
    <w:r w:rsidR="00A32448" w:rsidRPr="007A30B6">
      <w:rPr>
        <w:sz w:val="20"/>
        <w:szCs w:val="20"/>
      </w:rPr>
      <w:t xml:space="preserve">Ayrıntılı bilgi için </w:t>
    </w:r>
    <w:proofErr w:type="gramStart"/>
    <w:r w:rsidR="00A32448" w:rsidRPr="007A30B6">
      <w:rPr>
        <w:sz w:val="20"/>
        <w:szCs w:val="20"/>
      </w:rPr>
      <w:t>irtibat</w:t>
    </w:r>
    <w:r w:rsidR="00A32448">
      <w:rPr>
        <w:sz w:val="20"/>
        <w:szCs w:val="20"/>
      </w:rPr>
      <w:t xml:space="preserve"> </w:t>
    </w:r>
    <w:r w:rsidR="00A32448" w:rsidRPr="007A30B6">
      <w:rPr>
        <w:sz w:val="20"/>
        <w:szCs w:val="20"/>
      </w:rPr>
      <w:t>:</w:t>
    </w:r>
    <w:proofErr w:type="gramEnd"/>
    <w:r w:rsidR="00791BEE" w:rsidRPr="00791BEE">
      <w:t xml:space="preserve"> </w:t>
    </w:r>
  </w:p>
  <w:p w14:paraId="5717BC69" w14:textId="57C025B9" w:rsidR="00A32448" w:rsidRPr="007A30B6" w:rsidRDefault="00A32448" w:rsidP="00A32448">
    <w:pPr>
      <w:pStyle w:val="AltBilgi"/>
      <w:rPr>
        <w:sz w:val="20"/>
        <w:szCs w:val="20"/>
      </w:rPr>
    </w:pPr>
    <w:r w:rsidRPr="00C06FFF">
      <w:rPr>
        <w:b/>
        <w:sz w:val="20"/>
        <w:szCs w:val="20"/>
      </w:rPr>
      <w:t>Tel:</w:t>
    </w:r>
    <w:r>
      <w:rPr>
        <w:sz w:val="20"/>
        <w:szCs w:val="20"/>
      </w:rPr>
      <w:t xml:space="preserve"> 0(</w:t>
    </w:r>
    <w:r w:rsidR="00D50DED">
      <w:rPr>
        <w:sz w:val="20"/>
        <w:szCs w:val="20"/>
      </w:rPr>
      <w:t>422</w:t>
    </w:r>
    <w:r>
      <w:rPr>
        <w:sz w:val="20"/>
        <w:szCs w:val="20"/>
      </w:rPr>
      <w:t>)</w:t>
    </w:r>
    <w:r w:rsidR="00A646BA">
      <w:rPr>
        <w:sz w:val="20"/>
        <w:szCs w:val="20"/>
      </w:rPr>
      <w:t xml:space="preserve"> 846 12 55</w:t>
    </w:r>
    <w:r w:rsidRPr="007A30B6">
      <w:rPr>
        <w:sz w:val="20"/>
        <w:szCs w:val="20"/>
      </w:rPr>
      <w:t xml:space="preserve"> </w:t>
    </w:r>
    <w:r w:rsidRPr="00C06FFF">
      <w:rPr>
        <w:b/>
        <w:sz w:val="20"/>
        <w:szCs w:val="20"/>
      </w:rPr>
      <w:t>Faks</w:t>
    </w:r>
    <w:r w:rsidRPr="007A30B6">
      <w:rPr>
        <w:sz w:val="20"/>
        <w:szCs w:val="20"/>
      </w:rPr>
      <w:t xml:space="preserve">: </w:t>
    </w:r>
    <w:r w:rsidR="00A646BA" w:rsidRPr="00A646BA">
      <w:rPr>
        <w:sz w:val="20"/>
        <w:szCs w:val="20"/>
      </w:rPr>
      <w:t>0</w:t>
    </w:r>
    <w:r w:rsidR="00A646BA">
      <w:rPr>
        <w:sz w:val="20"/>
        <w:szCs w:val="20"/>
      </w:rPr>
      <w:t>(</w:t>
    </w:r>
    <w:r w:rsidR="00A646BA" w:rsidRPr="00A646BA">
      <w:rPr>
        <w:sz w:val="20"/>
        <w:szCs w:val="20"/>
      </w:rPr>
      <w:t>422</w:t>
    </w:r>
    <w:r w:rsidR="00A646BA">
      <w:rPr>
        <w:sz w:val="20"/>
        <w:szCs w:val="20"/>
      </w:rPr>
      <w:t>)</w:t>
    </w:r>
    <w:r w:rsidR="00A646BA" w:rsidRPr="00A646BA">
      <w:rPr>
        <w:sz w:val="20"/>
        <w:szCs w:val="20"/>
      </w:rPr>
      <w:t xml:space="preserve"> 846 12 25</w:t>
    </w:r>
    <w:r w:rsidR="00791BEE">
      <w:rPr>
        <w:sz w:val="20"/>
        <w:szCs w:val="20"/>
      </w:rPr>
      <w:tab/>
      <w:t xml:space="preserve">                                                                 </w:t>
    </w:r>
    <w:r w:rsidR="00791BEE" w:rsidRPr="00791BEE">
      <w:rPr>
        <w:sz w:val="20"/>
        <w:szCs w:val="20"/>
      </w:rPr>
      <w:t>(0422) 846 12 55</w:t>
    </w:r>
    <w:r w:rsidR="00791BEE">
      <w:rPr>
        <w:sz w:val="20"/>
        <w:szCs w:val="20"/>
      </w:rPr>
      <w:t xml:space="preserve"> -1602 / 1606</w:t>
    </w:r>
  </w:p>
  <w:p w14:paraId="44A3FF6E" w14:textId="77777777" w:rsidR="00A32448" w:rsidRDefault="00A32448" w:rsidP="00A32448">
    <w:pPr>
      <w:pStyle w:val="AltBilgi"/>
      <w:tabs>
        <w:tab w:val="clear" w:pos="4536"/>
        <w:tab w:val="clear" w:pos="9072"/>
        <w:tab w:val="left" w:pos="5775"/>
      </w:tabs>
      <w:rPr>
        <w:sz w:val="20"/>
        <w:szCs w:val="20"/>
      </w:rPr>
    </w:pPr>
  </w:p>
  <w:p w14:paraId="628AFF64" w14:textId="77777777" w:rsidR="00A32448" w:rsidRDefault="00A324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034C0" w14:textId="77777777" w:rsidR="001D78D1" w:rsidRDefault="001D78D1" w:rsidP="00A32448">
      <w:r>
        <w:separator/>
      </w:r>
    </w:p>
  </w:footnote>
  <w:footnote w:type="continuationSeparator" w:id="0">
    <w:p w14:paraId="15CE935C" w14:textId="77777777" w:rsidR="001D78D1" w:rsidRDefault="001D78D1" w:rsidP="00A3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7"/>
      <w:gridCol w:w="5380"/>
      <w:gridCol w:w="1559"/>
      <w:gridCol w:w="1417"/>
    </w:tblGrid>
    <w:tr w:rsidR="00B9404A" w:rsidRPr="00AE6D38" w14:paraId="1C998366" w14:textId="77777777" w:rsidTr="00AA6556">
      <w:trPr>
        <w:trHeight w:val="276"/>
      </w:trPr>
      <w:tc>
        <w:tcPr>
          <w:tcW w:w="1567" w:type="dxa"/>
          <w:vMerge w:val="restart"/>
          <w:shd w:val="clear" w:color="auto" w:fill="auto"/>
          <w:vAlign w:val="center"/>
        </w:tcPr>
        <w:p w14:paraId="03B8587B" w14:textId="781ED762" w:rsidR="00B9404A" w:rsidRPr="00AE6D38" w:rsidRDefault="005A1223" w:rsidP="00B9404A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39BEBD" wp14:editId="2994042D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873760" cy="847090"/>
                <wp:effectExtent l="0" t="0" r="2540" b="3810"/>
                <wp:wrapNone/>
                <wp:docPr id="10" name="Resi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0" w:type="dxa"/>
          <w:vMerge w:val="restart"/>
          <w:shd w:val="clear" w:color="auto" w:fill="auto"/>
          <w:vAlign w:val="center"/>
        </w:tcPr>
        <w:p w14:paraId="52272A0B" w14:textId="77777777" w:rsidR="00B9404A" w:rsidRDefault="00B9404A" w:rsidP="00B9404A">
          <w:pPr>
            <w:jc w:val="center"/>
            <w:rPr>
              <w:b/>
            </w:rPr>
          </w:pPr>
          <w:r>
            <w:rPr>
              <w:b/>
            </w:rPr>
            <w:t>STANT TALEP FORMU</w:t>
          </w:r>
        </w:p>
        <w:p w14:paraId="4384CD26" w14:textId="77777777" w:rsidR="009136EC" w:rsidRPr="00AE6D38" w:rsidRDefault="009136EC" w:rsidP="00B9404A">
          <w:pPr>
            <w:jc w:val="center"/>
            <w:rPr>
              <w:rFonts w:ascii="Arial" w:hAnsi="Arial" w:cs="Arial"/>
              <w:b/>
            </w:rPr>
          </w:pPr>
          <w:r>
            <w:rPr>
              <w:b/>
            </w:rPr>
            <w:t>(FİRMALAR)</w:t>
          </w:r>
        </w:p>
      </w:tc>
      <w:tc>
        <w:tcPr>
          <w:tcW w:w="1559" w:type="dxa"/>
          <w:shd w:val="clear" w:color="auto" w:fill="auto"/>
          <w:vAlign w:val="center"/>
        </w:tcPr>
        <w:p w14:paraId="58BF0CE2" w14:textId="77777777" w:rsidR="00B9404A" w:rsidRPr="00AE6D38" w:rsidRDefault="00B9404A" w:rsidP="00B9404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shd w:val="clear" w:color="auto" w:fill="auto"/>
          <w:vAlign w:val="center"/>
        </w:tcPr>
        <w:p w14:paraId="345E3163" w14:textId="77777777" w:rsidR="00B9404A" w:rsidRPr="00AE6D38" w:rsidRDefault="00B9404A" w:rsidP="00B9404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FR-0204</w:t>
          </w:r>
        </w:p>
      </w:tc>
    </w:tr>
    <w:tr w:rsidR="00B9404A" w:rsidRPr="00AE6D38" w14:paraId="1446C78F" w14:textId="77777777" w:rsidTr="00AA6556">
      <w:trPr>
        <w:trHeight w:val="276"/>
      </w:trPr>
      <w:tc>
        <w:tcPr>
          <w:tcW w:w="1567" w:type="dxa"/>
          <w:vMerge/>
          <w:shd w:val="clear" w:color="auto" w:fill="auto"/>
          <w:vAlign w:val="center"/>
        </w:tcPr>
        <w:p w14:paraId="4852B120" w14:textId="77777777" w:rsidR="00B9404A" w:rsidRPr="00AE6D38" w:rsidRDefault="00B9404A" w:rsidP="00B9404A">
          <w:pPr>
            <w:jc w:val="center"/>
            <w:rPr>
              <w:rFonts w:ascii="Arial" w:hAnsi="Arial" w:cs="Arial"/>
            </w:rPr>
          </w:pPr>
        </w:p>
      </w:tc>
      <w:tc>
        <w:tcPr>
          <w:tcW w:w="5380" w:type="dxa"/>
          <w:vMerge/>
          <w:shd w:val="clear" w:color="auto" w:fill="auto"/>
          <w:vAlign w:val="center"/>
        </w:tcPr>
        <w:p w14:paraId="276206FF" w14:textId="77777777" w:rsidR="00B9404A" w:rsidRPr="00AE6D38" w:rsidRDefault="00B9404A" w:rsidP="00B9404A">
          <w:pPr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6B32D77" w14:textId="77777777" w:rsidR="00B9404A" w:rsidRPr="00AE6D38" w:rsidRDefault="00B9404A" w:rsidP="00B9404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shd w:val="clear" w:color="auto" w:fill="auto"/>
          <w:vAlign w:val="center"/>
        </w:tcPr>
        <w:p w14:paraId="52E41D59" w14:textId="77777777" w:rsidR="00B9404A" w:rsidRPr="00AE6D38" w:rsidRDefault="00B9404A" w:rsidP="00B9404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13.07.2021</w:t>
          </w:r>
        </w:p>
      </w:tc>
    </w:tr>
    <w:tr w:rsidR="00B9404A" w:rsidRPr="00AE6D38" w14:paraId="55B24AAA" w14:textId="77777777" w:rsidTr="00AA6556">
      <w:trPr>
        <w:trHeight w:val="276"/>
      </w:trPr>
      <w:tc>
        <w:tcPr>
          <w:tcW w:w="1567" w:type="dxa"/>
          <w:vMerge/>
          <w:shd w:val="clear" w:color="auto" w:fill="auto"/>
          <w:vAlign w:val="center"/>
        </w:tcPr>
        <w:p w14:paraId="7A6285D3" w14:textId="77777777" w:rsidR="00B9404A" w:rsidRPr="00AE6D38" w:rsidRDefault="00B9404A" w:rsidP="00B9404A">
          <w:pPr>
            <w:jc w:val="center"/>
            <w:rPr>
              <w:rFonts w:ascii="Arial" w:hAnsi="Arial" w:cs="Arial"/>
            </w:rPr>
          </w:pPr>
        </w:p>
      </w:tc>
      <w:tc>
        <w:tcPr>
          <w:tcW w:w="5380" w:type="dxa"/>
          <w:vMerge/>
          <w:shd w:val="clear" w:color="auto" w:fill="auto"/>
          <w:vAlign w:val="center"/>
        </w:tcPr>
        <w:p w14:paraId="30B4D76E" w14:textId="77777777" w:rsidR="00B9404A" w:rsidRPr="00AE6D38" w:rsidRDefault="00B9404A" w:rsidP="00B9404A">
          <w:pPr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4B96078" w14:textId="77777777" w:rsidR="00B9404A" w:rsidRPr="00AE6D38" w:rsidRDefault="00B9404A" w:rsidP="00B9404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shd w:val="clear" w:color="auto" w:fill="auto"/>
          <w:vAlign w:val="center"/>
        </w:tcPr>
        <w:p w14:paraId="76B69656" w14:textId="138F549A" w:rsidR="00B9404A" w:rsidRPr="00AE6D38" w:rsidRDefault="00185B90" w:rsidP="00B9404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20.04.2026</w:t>
          </w:r>
        </w:p>
      </w:tc>
    </w:tr>
    <w:tr w:rsidR="00B9404A" w:rsidRPr="00AE6D38" w14:paraId="6DBD475A" w14:textId="77777777" w:rsidTr="00AA6556">
      <w:trPr>
        <w:trHeight w:val="276"/>
      </w:trPr>
      <w:tc>
        <w:tcPr>
          <w:tcW w:w="1567" w:type="dxa"/>
          <w:vMerge/>
          <w:shd w:val="clear" w:color="auto" w:fill="auto"/>
          <w:vAlign w:val="center"/>
        </w:tcPr>
        <w:p w14:paraId="33E74B7A" w14:textId="77777777" w:rsidR="00B9404A" w:rsidRPr="00AE6D38" w:rsidRDefault="00B9404A" w:rsidP="00B9404A">
          <w:pPr>
            <w:jc w:val="center"/>
            <w:rPr>
              <w:rFonts w:ascii="Arial" w:hAnsi="Arial" w:cs="Arial"/>
            </w:rPr>
          </w:pPr>
        </w:p>
      </w:tc>
      <w:tc>
        <w:tcPr>
          <w:tcW w:w="5380" w:type="dxa"/>
          <w:vMerge/>
          <w:shd w:val="clear" w:color="auto" w:fill="auto"/>
          <w:vAlign w:val="center"/>
        </w:tcPr>
        <w:p w14:paraId="4B475A7E" w14:textId="77777777" w:rsidR="00B9404A" w:rsidRPr="00AE6D38" w:rsidRDefault="00B9404A" w:rsidP="00B9404A">
          <w:pPr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B675F14" w14:textId="77777777" w:rsidR="00B9404A" w:rsidRPr="00AE6D38" w:rsidRDefault="00B9404A" w:rsidP="00B9404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shd w:val="clear" w:color="auto" w:fill="auto"/>
          <w:vAlign w:val="center"/>
        </w:tcPr>
        <w:p w14:paraId="17B74ACD" w14:textId="5F638A6F" w:rsidR="00B9404A" w:rsidRPr="00AE6D38" w:rsidRDefault="00185B90" w:rsidP="00B9404A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02</w:t>
          </w:r>
        </w:p>
      </w:tc>
    </w:tr>
    <w:tr w:rsidR="00B9404A" w:rsidRPr="00AE6D38" w14:paraId="4C77339C" w14:textId="77777777" w:rsidTr="00AA6556">
      <w:trPr>
        <w:trHeight w:val="276"/>
      </w:trPr>
      <w:tc>
        <w:tcPr>
          <w:tcW w:w="1567" w:type="dxa"/>
          <w:vMerge/>
          <w:shd w:val="clear" w:color="auto" w:fill="auto"/>
          <w:vAlign w:val="center"/>
        </w:tcPr>
        <w:p w14:paraId="11674055" w14:textId="77777777" w:rsidR="00B9404A" w:rsidRPr="00AE6D38" w:rsidRDefault="00B9404A" w:rsidP="00B9404A">
          <w:pPr>
            <w:jc w:val="center"/>
            <w:rPr>
              <w:rFonts w:ascii="Arial" w:hAnsi="Arial" w:cs="Arial"/>
            </w:rPr>
          </w:pPr>
        </w:p>
      </w:tc>
      <w:tc>
        <w:tcPr>
          <w:tcW w:w="5380" w:type="dxa"/>
          <w:vMerge/>
          <w:shd w:val="clear" w:color="auto" w:fill="auto"/>
          <w:vAlign w:val="center"/>
        </w:tcPr>
        <w:p w14:paraId="411BC170" w14:textId="77777777" w:rsidR="00B9404A" w:rsidRPr="00AE6D38" w:rsidRDefault="00B9404A" w:rsidP="00B9404A">
          <w:pPr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60D8C73E" w14:textId="77777777" w:rsidR="00B9404A" w:rsidRPr="00AE6D38" w:rsidRDefault="00B9404A" w:rsidP="00B9404A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shd w:val="clear" w:color="auto" w:fill="auto"/>
          <w:vAlign w:val="center"/>
        </w:tcPr>
        <w:p w14:paraId="77608264" w14:textId="0D5DBC26" w:rsidR="00B9404A" w:rsidRPr="00AE6D38" w:rsidRDefault="00B9404A" w:rsidP="00B9404A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85B9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85B90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403B620" w14:textId="77777777" w:rsidR="00A32448" w:rsidRPr="00B9404A" w:rsidRDefault="00A32448" w:rsidP="00B940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F7095"/>
    <w:multiLevelType w:val="hybridMultilevel"/>
    <w:tmpl w:val="FF9EDF5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48"/>
    <w:rsid w:val="000067E9"/>
    <w:rsid w:val="000213FB"/>
    <w:rsid w:val="000555C4"/>
    <w:rsid w:val="00063ABE"/>
    <w:rsid w:val="00071711"/>
    <w:rsid w:val="000A29FF"/>
    <w:rsid w:val="000B78D2"/>
    <w:rsid w:val="000C24EE"/>
    <w:rsid w:val="000C54FA"/>
    <w:rsid w:val="000C6273"/>
    <w:rsid w:val="000F4404"/>
    <w:rsid w:val="00151289"/>
    <w:rsid w:val="00160F2F"/>
    <w:rsid w:val="001820B9"/>
    <w:rsid w:val="00185B90"/>
    <w:rsid w:val="001D78D1"/>
    <w:rsid w:val="0020307B"/>
    <w:rsid w:val="00226434"/>
    <w:rsid w:val="00250D38"/>
    <w:rsid w:val="00265EB8"/>
    <w:rsid w:val="00284686"/>
    <w:rsid w:val="00286FD7"/>
    <w:rsid w:val="002F1BCF"/>
    <w:rsid w:val="00306F46"/>
    <w:rsid w:val="003209CE"/>
    <w:rsid w:val="00333387"/>
    <w:rsid w:val="00343628"/>
    <w:rsid w:val="003C277E"/>
    <w:rsid w:val="003C6C01"/>
    <w:rsid w:val="003D6A75"/>
    <w:rsid w:val="003D726A"/>
    <w:rsid w:val="00427628"/>
    <w:rsid w:val="004424E3"/>
    <w:rsid w:val="00446BF7"/>
    <w:rsid w:val="00450040"/>
    <w:rsid w:val="00450D6C"/>
    <w:rsid w:val="00454EDD"/>
    <w:rsid w:val="00457564"/>
    <w:rsid w:val="00473CE7"/>
    <w:rsid w:val="00474493"/>
    <w:rsid w:val="00480A9D"/>
    <w:rsid w:val="004C441E"/>
    <w:rsid w:val="004C796A"/>
    <w:rsid w:val="00510476"/>
    <w:rsid w:val="005269E9"/>
    <w:rsid w:val="0056766B"/>
    <w:rsid w:val="005705A7"/>
    <w:rsid w:val="00590EB7"/>
    <w:rsid w:val="005919AC"/>
    <w:rsid w:val="00594B93"/>
    <w:rsid w:val="0059507C"/>
    <w:rsid w:val="00597995"/>
    <w:rsid w:val="005A1223"/>
    <w:rsid w:val="005B13D3"/>
    <w:rsid w:val="005B43E7"/>
    <w:rsid w:val="005C7384"/>
    <w:rsid w:val="005D08AE"/>
    <w:rsid w:val="005D50B0"/>
    <w:rsid w:val="006126C1"/>
    <w:rsid w:val="0062388E"/>
    <w:rsid w:val="00653C2A"/>
    <w:rsid w:val="00674A82"/>
    <w:rsid w:val="00680803"/>
    <w:rsid w:val="006C4761"/>
    <w:rsid w:val="006D33B4"/>
    <w:rsid w:val="006D472A"/>
    <w:rsid w:val="006E5C0C"/>
    <w:rsid w:val="006F0DF5"/>
    <w:rsid w:val="006F25F2"/>
    <w:rsid w:val="0070533D"/>
    <w:rsid w:val="0070700F"/>
    <w:rsid w:val="00714057"/>
    <w:rsid w:val="00720300"/>
    <w:rsid w:val="00726179"/>
    <w:rsid w:val="00730284"/>
    <w:rsid w:val="00735E16"/>
    <w:rsid w:val="00742945"/>
    <w:rsid w:val="00750C5B"/>
    <w:rsid w:val="00791BEE"/>
    <w:rsid w:val="00793157"/>
    <w:rsid w:val="007D6D82"/>
    <w:rsid w:val="00813088"/>
    <w:rsid w:val="0082737B"/>
    <w:rsid w:val="00853EF9"/>
    <w:rsid w:val="008601C4"/>
    <w:rsid w:val="0088304E"/>
    <w:rsid w:val="008A2555"/>
    <w:rsid w:val="008B2297"/>
    <w:rsid w:val="008B683B"/>
    <w:rsid w:val="008D554B"/>
    <w:rsid w:val="008F5EEE"/>
    <w:rsid w:val="00902550"/>
    <w:rsid w:val="009136EC"/>
    <w:rsid w:val="0093527C"/>
    <w:rsid w:val="00955065"/>
    <w:rsid w:val="009720CB"/>
    <w:rsid w:val="00982167"/>
    <w:rsid w:val="009A5BDE"/>
    <w:rsid w:val="009C16AC"/>
    <w:rsid w:val="009D5301"/>
    <w:rsid w:val="009E04A9"/>
    <w:rsid w:val="009E3C4C"/>
    <w:rsid w:val="009F1A6A"/>
    <w:rsid w:val="009F4437"/>
    <w:rsid w:val="00A02055"/>
    <w:rsid w:val="00A13CA0"/>
    <w:rsid w:val="00A20E52"/>
    <w:rsid w:val="00A32448"/>
    <w:rsid w:val="00A374C9"/>
    <w:rsid w:val="00A40B1B"/>
    <w:rsid w:val="00A6277D"/>
    <w:rsid w:val="00A646BA"/>
    <w:rsid w:val="00A90783"/>
    <w:rsid w:val="00A955A6"/>
    <w:rsid w:val="00AA4994"/>
    <w:rsid w:val="00AB0E09"/>
    <w:rsid w:val="00AC02FF"/>
    <w:rsid w:val="00AD076B"/>
    <w:rsid w:val="00B11578"/>
    <w:rsid w:val="00B42DAC"/>
    <w:rsid w:val="00B46EBD"/>
    <w:rsid w:val="00B50EEF"/>
    <w:rsid w:val="00B914B4"/>
    <w:rsid w:val="00B9404A"/>
    <w:rsid w:val="00B95403"/>
    <w:rsid w:val="00BF3D1D"/>
    <w:rsid w:val="00C0622A"/>
    <w:rsid w:val="00C37BE1"/>
    <w:rsid w:val="00C62C9F"/>
    <w:rsid w:val="00C67D17"/>
    <w:rsid w:val="00C75D7A"/>
    <w:rsid w:val="00CA3DB8"/>
    <w:rsid w:val="00CA4FF3"/>
    <w:rsid w:val="00D34896"/>
    <w:rsid w:val="00D50DED"/>
    <w:rsid w:val="00D75656"/>
    <w:rsid w:val="00D80C7F"/>
    <w:rsid w:val="00D818EE"/>
    <w:rsid w:val="00D9743C"/>
    <w:rsid w:val="00DA1135"/>
    <w:rsid w:val="00E31A4B"/>
    <w:rsid w:val="00E60D6A"/>
    <w:rsid w:val="00E625AE"/>
    <w:rsid w:val="00E75F3F"/>
    <w:rsid w:val="00E93376"/>
    <w:rsid w:val="00EB069C"/>
    <w:rsid w:val="00EC5316"/>
    <w:rsid w:val="00ED2058"/>
    <w:rsid w:val="00EF2940"/>
    <w:rsid w:val="00F049A5"/>
    <w:rsid w:val="00F10CC4"/>
    <w:rsid w:val="00F122ED"/>
    <w:rsid w:val="00F26406"/>
    <w:rsid w:val="00F33A44"/>
    <w:rsid w:val="00F551C7"/>
    <w:rsid w:val="00F80592"/>
    <w:rsid w:val="00FB5BA9"/>
    <w:rsid w:val="00FC40E7"/>
    <w:rsid w:val="00FC4C6D"/>
    <w:rsid w:val="00FC5A5D"/>
    <w:rsid w:val="00FD2C11"/>
    <w:rsid w:val="00FD4E44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EF202"/>
  <w15:docId w15:val="{0E05ACF1-285F-B04E-8382-C95A909F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24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32448"/>
  </w:style>
  <w:style w:type="paragraph" w:styleId="AltBilgi">
    <w:name w:val="footer"/>
    <w:basedOn w:val="Normal"/>
    <w:link w:val="AltBilgiChar"/>
    <w:unhideWhenUsed/>
    <w:rsid w:val="00A324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32448"/>
  </w:style>
  <w:style w:type="paragraph" w:styleId="BalonMetni">
    <w:name w:val="Balloon Text"/>
    <w:basedOn w:val="Normal"/>
    <w:link w:val="BalonMetniChar"/>
    <w:uiPriority w:val="99"/>
    <w:semiHidden/>
    <w:unhideWhenUsed/>
    <w:rsid w:val="00A3244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448"/>
    <w:rPr>
      <w:rFonts w:ascii="Tahoma" w:hAnsi="Tahoma" w:cs="Tahoma"/>
      <w:sz w:val="16"/>
      <w:szCs w:val="16"/>
    </w:rPr>
  </w:style>
  <w:style w:type="paragraph" w:customStyle="1" w:styleId="Stil1">
    <w:name w:val="Stil1"/>
    <w:basedOn w:val="Normal"/>
    <w:next w:val="Normal"/>
    <w:qFormat/>
    <w:rsid w:val="00B50EEF"/>
    <w:pPr>
      <w:ind w:firstLine="708"/>
      <w:jc w:val="both"/>
    </w:pPr>
  </w:style>
  <w:style w:type="paragraph" w:styleId="ListeParagraf">
    <w:name w:val="List Paragraph"/>
    <w:basedOn w:val="Normal"/>
    <w:uiPriority w:val="34"/>
    <w:qFormat/>
    <w:rsid w:val="00EF2940"/>
    <w:pPr>
      <w:ind w:left="720"/>
      <w:contextualSpacing/>
    </w:pPr>
  </w:style>
  <w:style w:type="table" w:styleId="TabloKlavuzu">
    <w:name w:val="Table Grid"/>
    <w:basedOn w:val="NormalTablo"/>
    <w:uiPriority w:val="59"/>
    <w:rsid w:val="0032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A74C-BFA1-420D-A216-0D1DE1FD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2023-11-27T12:50:00Z</cp:lastPrinted>
  <dcterms:created xsi:type="dcterms:W3CDTF">2023-11-27T13:46:00Z</dcterms:created>
  <dcterms:modified xsi:type="dcterms:W3CDTF">2026-04-20T09:50:00Z</dcterms:modified>
</cp:coreProperties>
</file>