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763" w:rsidRPr="001616BF" w:rsidRDefault="00F61763">
      <w:pPr>
        <w:rPr>
          <w:rFonts w:ascii="Arial" w:hAnsi="Arial" w:cs="Arial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29"/>
      </w:tblGrid>
      <w:tr w:rsidR="00F54B75" w:rsidRPr="001616BF" w:rsidTr="00EA3B85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</w:rPr>
              <w:t>Rapor Tarihi: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</w:tr>
      <w:tr w:rsidR="00F54B75" w:rsidRPr="001616BF" w:rsidTr="00EA3B85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</w:rPr>
              <w:t>Rapor No: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75" w:rsidRPr="001616BF" w:rsidRDefault="00F437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</w:tr>
      <w:tr w:rsidR="00F54B75" w:rsidRPr="001616BF" w:rsidTr="00EA3B85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</w:rPr>
              <w:t>TOPLAM TÜKETİM TESPİTİ*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</w:rPr>
              <w:t>MAKİNE/EKİPMAN/CİHAZ/SİSTEM BAZLI TESPİT*</w:t>
            </w:r>
          </w:p>
        </w:tc>
      </w:tr>
      <w:tr w:rsidR="00F54B75" w:rsidRPr="001616BF" w:rsidTr="00EA3B85">
        <w:trPr>
          <w:trHeight w:val="56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6"/>
            </w:tblGrid>
            <w:tr w:rsidR="00F54B75" w:rsidRPr="001616BF" w:rsidTr="006254A1">
              <w:trPr>
                <w:jc w:val="center"/>
              </w:trPr>
              <w:tc>
                <w:tcPr>
                  <w:tcW w:w="236" w:type="dxa"/>
                </w:tcPr>
                <w:p w:rsidR="00F54B75" w:rsidRPr="001616BF" w:rsidRDefault="00F54B75" w:rsidP="006254A1">
                  <w:pPr>
                    <w:ind w:right="-28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4"/>
            </w:tblGrid>
            <w:tr w:rsidR="00F54B75" w:rsidRPr="001616BF" w:rsidTr="006254A1">
              <w:trPr>
                <w:jc w:val="center"/>
              </w:trPr>
              <w:tc>
                <w:tcPr>
                  <w:tcW w:w="274" w:type="dxa"/>
                </w:tcPr>
                <w:p w:rsidR="00F54B75" w:rsidRPr="001616BF" w:rsidRDefault="00F54B75" w:rsidP="006254A1">
                  <w:pPr>
                    <w:ind w:right="-28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:rsidR="00F54B75" w:rsidRPr="001616BF" w:rsidRDefault="00F54B75" w:rsidP="006254A1">
            <w:pPr>
              <w:rPr>
                <w:rFonts w:ascii="Arial" w:hAnsi="Arial" w:cs="Arial"/>
              </w:rPr>
            </w:pPr>
          </w:p>
        </w:tc>
      </w:tr>
      <w:tr w:rsidR="00F54B75" w:rsidRPr="001616BF" w:rsidTr="00EA3B85">
        <w:trPr>
          <w:trHeight w:val="331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75" w:rsidRPr="001616BF" w:rsidRDefault="00F54B75" w:rsidP="006254A1">
            <w:pPr>
              <w:ind w:right="-284"/>
              <w:rPr>
                <w:rFonts w:ascii="Arial" w:hAnsi="Arial" w:cs="Arial"/>
              </w:rPr>
            </w:pPr>
            <w:r w:rsidRPr="001616BF">
              <w:rPr>
                <w:rFonts w:ascii="Arial" w:hAnsi="Arial" w:cs="Arial"/>
              </w:rPr>
              <w:t>Marka/Model :</w:t>
            </w:r>
            <w:r w:rsidRPr="001616BF">
              <w:rPr>
                <w:rFonts w:ascii="Arial" w:hAnsi="Arial" w:cs="Arial"/>
                <w:color w:val="FF0000"/>
              </w:rPr>
              <w:t>Luna Elektronik Elektrik Sayacı LSM50</w:t>
            </w:r>
          </w:p>
          <w:p w:rsidR="00F54B75" w:rsidRPr="001616BF" w:rsidRDefault="00F54B75" w:rsidP="006254A1">
            <w:pPr>
              <w:ind w:right="-284"/>
              <w:rPr>
                <w:rFonts w:ascii="Arial" w:hAnsi="Arial" w:cs="Arial"/>
                <w:b/>
                <w:bCs/>
                <w:color w:val="000000"/>
              </w:rPr>
            </w:pPr>
            <w:r w:rsidRPr="001616BF">
              <w:rPr>
                <w:rFonts w:ascii="Arial" w:hAnsi="Arial" w:cs="Arial"/>
              </w:rPr>
              <w:t xml:space="preserve">Marka/Model : </w:t>
            </w:r>
            <w:r w:rsidRPr="001616BF">
              <w:rPr>
                <w:rFonts w:ascii="Arial" w:hAnsi="Arial" w:cs="Arial"/>
                <w:color w:val="FF0000"/>
              </w:rPr>
              <w:t>Elster-Rabo G65 DN50 Class 150</w:t>
            </w:r>
          </w:p>
        </w:tc>
      </w:tr>
      <w:tr w:rsidR="00F54B75" w:rsidRPr="001616BF" w:rsidTr="00EA3B85">
        <w:trPr>
          <w:trHeight w:val="36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B75" w:rsidRPr="001616BF" w:rsidRDefault="00F54B75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75" w:rsidRPr="001616BF" w:rsidRDefault="00F54B75" w:rsidP="006254A1">
            <w:pPr>
              <w:rPr>
                <w:rFonts w:ascii="Arial" w:hAnsi="Arial" w:cs="Arial"/>
                <w:color w:val="FF0000"/>
              </w:rPr>
            </w:pPr>
            <w:r w:rsidRPr="001616BF">
              <w:rPr>
                <w:rFonts w:ascii="Arial" w:hAnsi="Arial" w:cs="Arial"/>
              </w:rPr>
              <w:t xml:space="preserve">Seri numarası: </w:t>
            </w:r>
            <w:r w:rsidRPr="001616BF">
              <w:rPr>
                <w:rFonts w:ascii="Arial" w:hAnsi="Arial" w:cs="Arial"/>
                <w:color w:val="FF0000"/>
              </w:rPr>
              <w:t>600024886</w:t>
            </w:r>
          </w:p>
          <w:p w:rsidR="00F54B75" w:rsidRPr="001616BF" w:rsidRDefault="00F54B75" w:rsidP="006254A1">
            <w:pPr>
              <w:rPr>
                <w:rFonts w:ascii="Arial" w:hAnsi="Arial" w:cs="Arial"/>
              </w:rPr>
            </w:pPr>
            <w:r w:rsidRPr="001616BF">
              <w:rPr>
                <w:rFonts w:ascii="Arial" w:hAnsi="Arial" w:cs="Arial"/>
              </w:rPr>
              <w:t xml:space="preserve">Seri numarası: </w:t>
            </w:r>
            <w:r w:rsidRPr="001616BF">
              <w:rPr>
                <w:rFonts w:ascii="Arial" w:hAnsi="Arial" w:cs="Arial"/>
                <w:color w:val="FF0000"/>
              </w:rPr>
              <w:t>7 ELS407715 6484-SN 77156484/2023</w:t>
            </w:r>
          </w:p>
        </w:tc>
      </w:tr>
    </w:tbl>
    <w:p w:rsidR="001616BF" w:rsidRPr="001616BF" w:rsidRDefault="001616BF" w:rsidP="00F54B75">
      <w:pPr>
        <w:ind w:right="-284"/>
        <w:rPr>
          <w:rFonts w:ascii="Arial" w:hAnsi="Arial" w:cs="Arial"/>
          <w:b/>
          <w:sz w:val="18"/>
        </w:rPr>
      </w:pPr>
    </w:p>
    <w:p w:rsidR="00F54B75" w:rsidRPr="001616BF" w:rsidRDefault="00F54B75" w:rsidP="00F54B75">
      <w:pPr>
        <w:ind w:right="-284"/>
        <w:rPr>
          <w:rFonts w:ascii="Arial" w:hAnsi="Arial" w:cs="Arial"/>
          <w:b/>
          <w:sz w:val="18"/>
        </w:rPr>
      </w:pPr>
      <w:r w:rsidRPr="001616BF">
        <w:rPr>
          <w:rFonts w:ascii="Arial" w:hAnsi="Arial" w:cs="Arial"/>
          <w:b/>
          <w:sz w:val="18"/>
        </w:rPr>
        <w:t xml:space="preserve">*Bu raporlama </w:t>
      </w:r>
      <w:r w:rsidR="001616BF" w:rsidRPr="001616BF">
        <w:rPr>
          <w:rFonts w:ascii="Arial" w:hAnsi="Arial" w:cs="Arial"/>
          <w:b/>
          <w:sz w:val="18"/>
        </w:rPr>
        <w:t>Malatya Turgut Özal Üniversitesi</w:t>
      </w:r>
      <w:r w:rsidRPr="001616BF">
        <w:rPr>
          <w:rFonts w:ascii="Arial" w:hAnsi="Arial" w:cs="Arial"/>
          <w:b/>
          <w:sz w:val="18"/>
        </w:rPr>
        <w:t xml:space="preserve"> enerji çeşidine göre toplam tüketimin belirlenmesi için yapılıyorsa TOPLAM TÜKETİM TESPİTİ kısmı işaretlenmelidir. </w:t>
      </w:r>
      <w:r w:rsidR="001616BF" w:rsidRPr="001616BF">
        <w:rPr>
          <w:rFonts w:ascii="Arial" w:hAnsi="Arial" w:cs="Arial"/>
          <w:b/>
          <w:sz w:val="18"/>
        </w:rPr>
        <w:t xml:space="preserve">Malatya Turgut Özal Üniversitesi’ndeki </w:t>
      </w:r>
      <w:r w:rsidRPr="001616BF">
        <w:rPr>
          <w:rFonts w:ascii="Arial" w:hAnsi="Arial" w:cs="Arial"/>
          <w:b/>
          <w:sz w:val="18"/>
        </w:rPr>
        <w:t>herhangi bir Makine/Ekipman/Cihaz/Sistem ile ilgili enerji çeşidine göre toplam tüketimin belirlenmesi için yapılıyorsa MAKİNE/EKİPMAN/CİHAZ/SİSTEM BAZLI TESPİT kısmı işaretlenerek marka model seri no bilgilerinin girilmesi gerekmektedir.</w:t>
      </w:r>
    </w:p>
    <w:p w:rsidR="00F61763" w:rsidRPr="001616BF" w:rsidRDefault="00F61763" w:rsidP="00F61763">
      <w:pPr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tblpX="-180" w:tblpY="20"/>
        <w:tblW w:w="9747" w:type="dxa"/>
        <w:tblLook w:val="04A0" w:firstRow="1" w:lastRow="0" w:firstColumn="1" w:lastColumn="0" w:noHBand="0" w:noVBand="1"/>
      </w:tblPr>
      <w:tblGrid>
        <w:gridCol w:w="4529"/>
        <w:gridCol w:w="5218"/>
      </w:tblGrid>
      <w:tr w:rsidR="00F54B75" w:rsidRPr="001616BF" w:rsidTr="00EA3B85">
        <w:trPr>
          <w:trHeight w:val="238"/>
        </w:trPr>
        <w:tc>
          <w:tcPr>
            <w:tcW w:w="9747" w:type="dxa"/>
            <w:gridSpan w:val="2"/>
          </w:tcPr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  <w:r w:rsidRPr="001616BF">
              <w:rPr>
                <w:rFonts w:ascii="Arial" w:hAnsi="Arial" w:cs="Arial"/>
                <w:b/>
                <w:sz w:val="18"/>
              </w:rPr>
              <w:t>RAPORU ONAYLAYAN</w:t>
            </w:r>
          </w:p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54B75" w:rsidRPr="001616BF" w:rsidTr="00EA3B85">
        <w:trPr>
          <w:trHeight w:val="256"/>
        </w:trPr>
        <w:tc>
          <w:tcPr>
            <w:tcW w:w="4529" w:type="dxa"/>
            <w:vAlign w:val="center"/>
          </w:tcPr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  <w:r w:rsidRPr="001616BF">
              <w:rPr>
                <w:rFonts w:ascii="Arial" w:hAnsi="Arial" w:cs="Arial"/>
                <w:b/>
                <w:sz w:val="18"/>
              </w:rPr>
              <w:t>İSİM SOYİSİM</w:t>
            </w:r>
          </w:p>
        </w:tc>
        <w:tc>
          <w:tcPr>
            <w:tcW w:w="5218" w:type="dxa"/>
          </w:tcPr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54B75" w:rsidRPr="001616BF" w:rsidTr="00EA3B85">
        <w:trPr>
          <w:trHeight w:val="287"/>
        </w:trPr>
        <w:tc>
          <w:tcPr>
            <w:tcW w:w="4529" w:type="dxa"/>
            <w:vAlign w:val="center"/>
          </w:tcPr>
          <w:p w:rsidR="00F54B75" w:rsidRPr="001616BF" w:rsidRDefault="00F22569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  <w:r w:rsidRPr="001616BF">
              <w:rPr>
                <w:rFonts w:ascii="Arial" w:hAnsi="Arial" w:cs="Arial"/>
                <w:b/>
                <w:sz w:val="18"/>
              </w:rPr>
              <w:t>U</w:t>
            </w:r>
            <w:r w:rsidR="00F54B75" w:rsidRPr="001616BF">
              <w:rPr>
                <w:rFonts w:ascii="Arial" w:hAnsi="Arial" w:cs="Arial"/>
                <w:b/>
                <w:sz w:val="18"/>
              </w:rPr>
              <w:t>NVAN</w:t>
            </w:r>
          </w:p>
        </w:tc>
        <w:tc>
          <w:tcPr>
            <w:tcW w:w="5218" w:type="dxa"/>
          </w:tcPr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54B75" w:rsidRPr="001616BF" w:rsidTr="00EA3B85">
        <w:trPr>
          <w:trHeight w:val="287"/>
        </w:trPr>
        <w:tc>
          <w:tcPr>
            <w:tcW w:w="4529" w:type="dxa"/>
            <w:vAlign w:val="center"/>
          </w:tcPr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  <w:r w:rsidRPr="001616BF">
              <w:rPr>
                <w:rFonts w:ascii="Arial" w:hAnsi="Arial" w:cs="Arial"/>
                <w:b/>
                <w:sz w:val="18"/>
              </w:rPr>
              <w:t>İMZA</w:t>
            </w:r>
          </w:p>
        </w:tc>
        <w:tc>
          <w:tcPr>
            <w:tcW w:w="5218" w:type="dxa"/>
          </w:tcPr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54B75" w:rsidRPr="001616BF" w:rsidRDefault="00F54B75" w:rsidP="00EA3B85">
            <w:pPr>
              <w:ind w:right="-284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F54B75" w:rsidRPr="001616BF" w:rsidRDefault="00F54B75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F61763" w:rsidRPr="001616BF" w:rsidRDefault="00F61763" w:rsidP="00F61763">
      <w:pPr>
        <w:rPr>
          <w:rFonts w:ascii="Arial" w:hAnsi="Arial" w:cs="Arial"/>
        </w:rPr>
      </w:pPr>
    </w:p>
    <w:p w:rsidR="0008525A" w:rsidRPr="001616BF" w:rsidRDefault="0008525A" w:rsidP="00F61763">
      <w:pPr>
        <w:jc w:val="right"/>
        <w:rPr>
          <w:rFonts w:ascii="Arial" w:hAnsi="Arial" w:cs="Arial"/>
        </w:rPr>
      </w:pPr>
    </w:p>
    <w:p w:rsidR="00F61763" w:rsidRPr="001616BF" w:rsidRDefault="00F61763" w:rsidP="00F61763">
      <w:pPr>
        <w:jc w:val="right"/>
        <w:rPr>
          <w:rFonts w:ascii="Arial" w:hAnsi="Arial" w:cs="Arial"/>
        </w:rPr>
      </w:pPr>
    </w:p>
    <w:p w:rsidR="00F61763" w:rsidRPr="001616BF" w:rsidRDefault="00F61763" w:rsidP="00F61763">
      <w:pPr>
        <w:jc w:val="right"/>
        <w:rPr>
          <w:rFonts w:ascii="Arial" w:hAnsi="Arial" w:cs="Arial"/>
        </w:rPr>
      </w:pPr>
    </w:p>
    <w:p w:rsidR="00F61763" w:rsidRPr="001616BF" w:rsidRDefault="00F61763" w:rsidP="00F61763">
      <w:pPr>
        <w:jc w:val="right"/>
        <w:rPr>
          <w:rFonts w:ascii="Arial" w:hAnsi="Arial" w:cs="Arial"/>
        </w:rPr>
      </w:pPr>
    </w:p>
    <w:p w:rsidR="00F61763" w:rsidRPr="001616BF" w:rsidRDefault="00F61763" w:rsidP="00F61763">
      <w:pPr>
        <w:jc w:val="right"/>
        <w:rPr>
          <w:rFonts w:ascii="Arial" w:hAnsi="Arial" w:cs="Arial"/>
        </w:rPr>
      </w:pPr>
    </w:p>
    <w:p w:rsidR="00F61763" w:rsidRPr="001616BF" w:rsidRDefault="00F61763" w:rsidP="00F61763">
      <w:pPr>
        <w:jc w:val="right"/>
        <w:rPr>
          <w:rFonts w:ascii="Arial" w:hAnsi="Arial" w:cs="Arial"/>
        </w:rPr>
      </w:pPr>
    </w:p>
    <w:p w:rsidR="00F54B75" w:rsidRPr="001616BF" w:rsidRDefault="001616BF" w:rsidP="00F54B75">
      <w:pPr>
        <w:jc w:val="both"/>
        <w:rPr>
          <w:rFonts w:ascii="Arial" w:hAnsi="Arial" w:cs="Arial"/>
        </w:rPr>
      </w:pPr>
      <w:r w:rsidRPr="001616BF">
        <w:rPr>
          <w:rFonts w:ascii="Arial" w:hAnsi="Arial" w:cs="Arial"/>
        </w:rPr>
        <w:lastRenderedPageBreak/>
        <w:t>Malatya Turgut Özal Üniversitesi</w:t>
      </w:r>
      <w:r w:rsidRPr="001616BF">
        <w:rPr>
          <w:rFonts w:ascii="Arial" w:hAnsi="Arial" w:cs="Arial"/>
          <w:b/>
          <w:sz w:val="18"/>
        </w:rPr>
        <w:t xml:space="preserve"> </w:t>
      </w:r>
      <w:r w:rsidR="00F54B75" w:rsidRPr="001616BF">
        <w:rPr>
          <w:rFonts w:ascii="Arial" w:hAnsi="Arial" w:cs="Arial"/>
        </w:rPr>
        <w:t>Enerji Yönetim Sistem</w:t>
      </w:r>
      <w:r>
        <w:rPr>
          <w:rFonts w:ascii="Arial" w:hAnsi="Arial" w:cs="Arial"/>
        </w:rPr>
        <w:t>i kapsamındaki tüm lokasyonlar</w:t>
      </w:r>
      <w:r w:rsidR="00F54B75" w:rsidRPr="001616BF">
        <w:rPr>
          <w:rFonts w:ascii="Arial" w:hAnsi="Arial" w:cs="Arial"/>
        </w:rPr>
        <w:t>da Enerji Referans çizgisi, 2024 yılı toplam TEP</w:t>
      </w:r>
      <w:r>
        <w:rPr>
          <w:rFonts w:ascii="Arial" w:hAnsi="Arial" w:cs="Arial"/>
        </w:rPr>
        <w:t xml:space="preserve"> </w:t>
      </w:r>
      <w:r w:rsidR="00F54B75" w:rsidRPr="001616BF">
        <w:rPr>
          <w:rFonts w:ascii="Arial" w:hAnsi="Arial" w:cs="Arial"/>
        </w:rPr>
        <w:t>cinsinden doğalgaz enerji kullanımı olup bu yıl ile karşılaştırması aşağıdaki gibidir.</w:t>
      </w:r>
    </w:p>
    <w:p w:rsidR="00F61763" w:rsidRPr="001616BF" w:rsidRDefault="00F61763" w:rsidP="00F61763">
      <w:pPr>
        <w:jc w:val="right"/>
        <w:rPr>
          <w:rFonts w:ascii="Arial" w:hAnsi="Arial" w:cs="Arial"/>
        </w:rPr>
      </w:pPr>
    </w:p>
    <w:tbl>
      <w:tblPr>
        <w:tblW w:w="104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664"/>
        <w:gridCol w:w="320"/>
        <w:gridCol w:w="992"/>
        <w:gridCol w:w="1134"/>
        <w:gridCol w:w="993"/>
        <w:gridCol w:w="1984"/>
      </w:tblGrid>
      <w:tr w:rsidR="00623EFE" w:rsidRPr="001616BF" w:rsidTr="00C56922">
        <w:trPr>
          <w:trHeight w:val="357"/>
        </w:trPr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DOĞALGAZ TÜKETİM 2024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DOĞALGAZ TÜKETİM 2025</w:t>
            </w:r>
          </w:p>
        </w:tc>
      </w:tr>
      <w:tr w:rsidR="00623EFE" w:rsidRPr="001616BF" w:rsidTr="00C56922">
        <w:trPr>
          <w:trHeight w:val="4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AYLAR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TÜKETİM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MALİYET TL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AYLAR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TÜKETİM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MALİYET TL</w:t>
            </w:r>
          </w:p>
        </w:tc>
      </w:tr>
      <w:tr w:rsidR="00623EFE" w:rsidRPr="001616BF" w:rsidTr="00C56922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Sm</w:t>
            </w: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TEP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Sm</w:t>
            </w: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TEP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OCAK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OCAK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ŞUBAT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ŞUBAT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NİSAN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NİSAN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MAYIS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MAYIS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HAZİRAN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HAZİRAN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TEMMUZ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TEMMUZ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AĞUSTOS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AĞUSTOS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EYLÜL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EYLÜL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EKİM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EKİM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KASIM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KASIM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ARALIK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ARALIK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23EFE" w:rsidRPr="001616BF" w:rsidTr="00C56922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TOPLAM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FE" w:rsidRPr="001616BF" w:rsidRDefault="00623EFE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TOPLAM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FE" w:rsidRPr="001616BF" w:rsidRDefault="00623EFE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623EFE" w:rsidRPr="001616BF" w:rsidRDefault="00623EFE" w:rsidP="00F61763">
      <w:pPr>
        <w:jc w:val="right"/>
        <w:rPr>
          <w:rFonts w:ascii="Arial" w:hAnsi="Arial" w:cs="Arial"/>
        </w:rPr>
      </w:pPr>
    </w:p>
    <w:p w:rsidR="00623EFE" w:rsidRPr="001616BF" w:rsidRDefault="00623EFE" w:rsidP="00F61763">
      <w:pPr>
        <w:jc w:val="right"/>
        <w:rPr>
          <w:rFonts w:ascii="Arial" w:hAnsi="Arial" w:cs="Arial"/>
        </w:rPr>
      </w:pPr>
    </w:p>
    <w:p w:rsidR="00623EFE" w:rsidRPr="001616BF" w:rsidRDefault="00623EFE" w:rsidP="00F61763">
      <w:pPr>
        <w:jc w:val="right"/>
        <w:rPr>
          <w:rFonts w:ascii="Arial" w:hAnsi="Arial" w:cs="Arial"/>
        </w:rPr>
      </w:pPr>
    </w:p>
    <w:p w:rsidR="00623EFE" w:rsidRPr="001616BF" w:rsidRDefault="00623EFE" w:rsidP="00F61763">
      <w:pPr>
        <w:jc w:val="right"/>
        <w:rPr>
          <w:rFonts w:ascii="Arial" w:hAnsi="Arial" w:cs="Arial"/>
        </w:rPr>
      </w:pPr>
    </w:p>
    <w:p w:rsidR="00623EFE" w:rsidRPr="001616BF" w:rsidRDefault="00AF03E0" w:rsidP="00F61763">
      <w:pPr>
        <w:jc w:val="right"/>
        <w:rPr>
          <w:rFonts w:ascii="Arial" w:hAnsi="Arial" w:cs="Arial"/>
        </w:rPr>
      </w:pPr>
      <w:r>
        <w:rPr>
          <w:noProof/>
        </w:rPr>
        <w:pict w14:anchorId="693E1AFE">
          <v:shapetype id="_x0000_t202" coordsize="21600,21600" o:spt="202" path="m,l,21600r21600,l21600,xe">
            <v:stroke joinstyle="miter"/>
            <v:path gradientshapeok="t" o:connecttype="rect"/>
          </v:shapetype>
          <v:shape id="Metin Kutusu 8" o:spid="_x0000_s2053" type="#_x0000_t202" alt="" style="position:absolute;left:0;text-align:left;margin-left:268.35pt;margin-top:96.25pt;width:73.85pt;height:17.7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weight=".5pt">
            <v:textbox>
              <w:txbxContent>
                <w:p w:rsidR="000B7F53" w:rsidRPr="000B7F53" w:rsidRDefault="000B7F53" w:rsidP="000B7F5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55A3B64">
          <v:shape id="Metin Kutusu 3" o:spid="_x0000_s2052" type="#_x0000_t202" style="position:absolute;left:0;text-align:left;margin-left:159.15pt;margin-top:95.05pt;width:73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" fillcolor="window" strokeweight=".5pt">
            <v:textbox>
              <w:txbxContent>
                <w:p w:rsidR="000B7F53" w:rsidRPr="000B7F53" w:rsidRDefault="000B7F53" w:rsidP="000B7F5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5764AB" w:rsidRPr="001616BF">
        <w:rPr>
          <w:rFonts w:ascii="Arial" w:hAnsi="Arial" w:cs="Arial"/>
          <w:noProof/>
          <w:lang w:eastAsia="tr-TR"/>
        </w:rPr>
        <w:drawing>
          <wp:inline distT="0" distB="0" distL="0" distR="0">
            <wp:extent cx="5486400" cy="3200400"/>
            <wp:effectExtent l="0" t="0" r="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1137" w:rsidRPr="001616BF" w:rsidRDefault="00C51137" w:rsidP="00F61763">
      <w:pPr>
        <w:jc w:val="right"/>
        <w:rPr>
          <w:rFonts w:ascii="Arial" w:hAnsi="Arial" w:cs="Arial"/>
        </w:rPr>
      </w:pPr>
    </w:p>
    <w:p w:rsidR="00C51137" w:rsidRPr="001616BF" w:rsidRDefault="00C51137" w:rsidP="00F61763">
      <w:pPr>
        <w:jc w:val="right"/>
        <w:rPr>
          <w:rFonts w:ascii="Arial" w:hAnsi="Arial" w:cs="Arial"/>
        </w:rPr>
      </w:pPr>
    </w:p>
    <w:p w:rsidR="00C51137" w:rsidRPr="001616BF" w:rsidRDefault="00C51137" w:rsidP="00F61763">
      <w:pPr>
        <w:jc w:val="right"/>
        <w:rPr>
          <w:rFonts w:ascii="Arial" w:hAnsi="Arial" w:cs="Arial"/>
        </w:rPr>
      </w:pPr>
    </w:p>
    <w:p w:rsidR="00C51137" w:rsidRPr="001616BF" w:rsidRDefault="001616BF" w:rsidP="00C51137">
      <w:pPr>
        <w:jc w:val="both"/>
        <w:rPr>
          <w:rFonts w:ascii="Arial" w:hAnsi="Arial" w:cs="Arial"/>
        </w:rPr>
      </w:pPr>
      <w:r w:rsidRPr="001616BF">
        <w:rPr>
          <w:rFonts w:ascii="Arial" w:hAnsi="Arial" w:cs="Arial"/>
        </w:rPr>
        <w:t>Malatya Turgut Özal Üniversitesi</w:t>
      </w:r>
      <w:r w:rsidRPr="001616BF">
        <w:rPr>
          <w:rFonts w:ascii="Arial" w:hAnsi="Arial" w:cs="Arial"/>
          <w:b/>
          <w:sz w:val="18"/>
        </w:rPr>
        <w:t xml:space="preserve"> </w:t>
      </w:r>
      <w:r w:rsidR="00C51137" w:rsidRPr="001616BF">
        <w:rPr>
          <w:rFonts w:ascii="Arial" w:hAnsi="Arial" w:cs="Arial"/>
        </w:rPr>
        <w:t>Enerji Yönetim Sistem</w:t>
      </w:r>
      <w:r>
        <w:rPr>
          <w:rFonts w:ascii="Arial" w:hAnsi="Arial" w:cs="Arial"/>
        </w:rPr>
        <w:t>i kapsamındaki tüm lokasyonlar</w:t>
      </w:r>
      <w:r w:rsidR="00C51137" w:rsidRPr="001616BF">
        <w:rPr>
          <w:rFonts w:ascii="Arial" w:hAnsi="Arial" w:cs="Arial"/>
        </w:rPr>
        <w:t xml:space="preserve">da Enerji Referans çizgisi, </w:t>
      </w:r>
      <w:r w:rsidR="00F437FE" w:rsidRPr="001616BF">
        <w:rPr>
          <w:rFonts w:ascii="Arial" w:hAnsi="Arial" w:cs="Arial"/>
        </w:rPr>
        <w:t>2024</w:t>
      </w:r>
      <w:r w:rsidR="00C51137" w:rsidRPr="001616BF">
        <w:rPr>
          <w:rFonts w:ascii="Arial" w:hAnsi="Arial" w:cs="Arial"/>
        </w:rPr>
        <w:t xml:space="preserve"> yılı toplam TEP cinsinden elektrik enerji kullanımı olup bu yıl ile karşılaştırması aşağıdaki gibidir.</w:t>
      </w:r>
    </w:p>
    <w:p w:rsidR="00C51137" w:rsidRPr="001616BF" w:rsidRDefault="00C51137" w:rsidP="00F61763">
      <w:pPr>
        <w:jc w:val="right"/>
        <w:rPr>
          <w:rFonts w:ascii="Arial" w:hAnsi="Arial" w:cs="Arial"/>
        </w:rPr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1701"/>
        <w:gridCol w:w="425"/>
        <w:gridCol w:w="1134"/>
        <w:gridCol w:w="1276"/>
        <w:gridCol w:w="850"/>
        <w:gridCol w:w="1843"/>
      </w:tblGrid>
      <w:tr w:rsidR="00C51137" w:rsidRPr="001616BF" w:rsidTr="00C56922">
        <w:trPr>
          <w:trHeight w:val="421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ELEKTRİK TÜKETİM 2024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ELEKTRİK TÜKETİM 2025</w:t>
            </w:r>
          </w:p>
        </w:tc>
      </w:tr>
      <w:tr w:rsidR="00C51137" w:rsidRPr="001616BF" w:rsidTr="00C56922">
        <w:trPr>
          <w:trHeight w:val="421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AYLAR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TÜKETİM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MALİYET TL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AYLAR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TÜKETİM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  <w:szCs w:val="32"/>
              </w:rPr>
              <w:t>MALİYET TL</w:t>
            </w: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SATIN ALINAN</w:t>
            </w:r>
          </w:p>
        </w:tc>
      </w:tr>
      <w:tr w:rsidR="00C51137" w:rsidRPr="001616BF" w:rsidTr="00C56922">
        <w:trPr>
          <w:trHeight w:val="37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KWH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TEP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KWH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TEP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OCAK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OCAK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ŞUBAT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ŞUBAT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NİSAN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NİSAN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MAYIS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MAYIS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HAZİRAN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HAZİRAN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TEMMUZ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TEMMUZ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AĞUSTOS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AĞUSTOS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EYLÜL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EYLÜL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EKİM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EKİM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KASIM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KASIM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ARALIK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color w:val="000000"/>
                <w:sz w:val="18"/>
              </w:rPr>
            </w:pPr>
            <w:r w:rsidRPr="001616BF">
              <w:rPr>
                <w:rFonts w:ascii="Arial" w:hAnsi="Arial" w:cs="Arial"/>
                <w:color w:val="000000"/>
                <w:sz w:val="18"/>
              </w:rPr>
              <w:t>ARALIK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51137" w:rsidRPr="001616BF" w:rsidTr="00C56922">
        <w:trPr>
          <w:trHeight w:val="3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TOPLAM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137" w:rsidRPr="001616BF" w:rsidRDefault="00C51137" w:rsidP="006254A1">
            <w:pPr>
              <w:ind w:right="-284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1616BF">
              <w:rPr>
                <w:rFonts w:ascii="Arial" w:hAnsi="Arial" w:cs="Arial"/>
                <w:b/>
                <w:bCs/>
                <w:color w:val="000000"/>
                <w:sz w:val="18"/>
              </w:rPr>
              <w:t>TOPLAM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137" w:rsidRPr="001616BF" w:rsidRDefault="00C51137" w:rsidP="006254A1">
            <w:pPr>
              <w:ind w:right="-284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51137" w:rsidRPr="001616BF" w:rsidRDefault="00AF03E0" w:rsidP="00F61763">
      <w:pPr>
        <w:jc w:val="right"/>
        <w:rPr>
          <w:rFonts w:ascii="Arial" w:hAnsi="Arial" w:cs="Arial"/>
        </w:rPr>
      </w:pPr>
      <w:r>
        <w:rPr>
          <w:noProof/>
        </w:rPr>
        <w:pict w14:anchorId="4885A50F">
          <v:shape id="Metin Kutusu 1" o:spid="_x0000_s2051" type="#_x0000_t202" style="position:absolute;left:0;text-align:left;margin-left:158.25pt;margin-top:94.45pt;width:73.8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" fillcolor="window" strokeweight=".5pt">
            <v:textbox>
              <w:txbxContent>
                <w:p w:rsidR="00E378FD" w:rsidRPr="00C2245E" w:rsidRDefault="00E378FD" w:rsidP="00C2245E"/>
              </w:txbxContent>
            </v:textbox>
          </v:shape>
        </w:pict>
      </w:r>
      <w:r>
        <w:rPr>
          <w:noProof/>
        </w:rPr>
        <w:pict w14:anchorId="1137E184">
          <v:shape id="Metin Kutusu 2" o:spid="_x0000_s2050" type="#_x0000_t202" alt="" style="position:absolute;left:0;text-align:left;margin-left:271.15pt;margin-top:94.45pt;width:73.85pt;height:17.7pt;z-index:2516654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weight=".5pt">
            <v:textbox>
              <w:txbxContent>
                <w:p w:rsidR="00E378FD" w:rsidRPr="00C2245E" w:rsidRDefault="00E378FD" w:rsidP="00C2245E"/>
              </w:txbxContent>
            </v:textbox>
          </v:shape>
        </w:pict>
      </w:r>
      <w:r w:rsidR="00C51137" w:rsidRPr="001616BF">
        <w:rPr>
          <w:rFonts w:ascii="Arial" w:hAnsi="Arial" w:cs="Arial"/>
          <w:noProof/>
          <w:lang w:eastAsia="tr-TR"/>
        </w:rPr>
        <w:drawing>
          <wp:inline distT="0" distB="0" distL="0" distR="0">
            <wp:extent cx="5486400" cy="3200400"/>
            <wp:effectExtent l="19050" t="0" r="19050" b="0"/>
            <wp:docPr id="11" name="Grafik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51137" w:rsidRPr="001616BF" w:rsidSect="00F61763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3E0" w:rsidRDefault="00AF03E0" w:rsidP="00F61763">
      <w:r>
        <w:separator/>
      </w:r>
    </w:p>
  </w:endnote>
  <w:endnote w:type="continuationSeparator" w:id="0">
    <w:p w:rsidR="00AF03E0" w:rsidRDefault="00AF03E0" w:rsidP="00F6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63" w:rsidRDefault="00F61763" w:rsidP="00F61763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B85" w:rsidRPr="00EA3B85" w:rsidRDefault="00EA3B85" w:rsidP="00EA3B85">
    <w:pPr>
      <w:rPr>
        <w:rFonts w:cs="Arial"/>
        <w:i/>
        <w:sz w:val="16"/>
      </w:rPr>
    </w:pPr>
    <w:r>
      <w:rPr>
        <w:rFonts w:cs="Arial"/>
        <w:i/>
        <w:sz w:val="16"/>
      </w:rPr>
      <w:t>(Form No: FR-0515;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3E0" w:rsidRDefault="00AF03E0" w:rsidP="00F61763">
      <w:r>
        <w:separator/>
      </w:r>
    </w:p>
  </w:footnote>
  <w:footnote w:type="continuationSeparator" w:id="0">
    <w:p w:rsidR="00AF03E0" w:rsidRDefault="00AF03E0" w:rsidP="00F6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20" w:type="dxa"/>
      <w:tblLook w:val="04A0" w:firstRow="1" w:lastRow="0" w:firstColumn="1" w:lastColumn="0" w:noHBand="0" w:noVBand="1"/>
    </w:tblPr>
    <w:tblGrid>
      <w:gridCol w:w="1625"/>
      <w:gridCol w:w="4957"/>
      <w:gridCol w:w="1662"/>
      <w:gridCol w:w="1276"/>
    </w:tblGrid>
    <w:tr w:rsidR="00EA3B85" w:rsidRPr="006A0334" w:rsidTr="00EA3B85">
      <w:trPr>
        <w:trHeight w:val="279"/>
      </w:trPr>
      <w:tc>
        <w:tcPr>
          <w:tcW w:w="1625" w:type="dxa"/>
          <w:vMerge w:val="restart"/>
          <w:vAlign w:val="center"/>
        </w:tcPr>
        <w:p w:rsidR="00EA3B85" w:rsidRPr="00B00329" w:rsidRDefault="00EA3B85" w:rsidP="00EA3B85">
          <w:pPr>
            <w:ind w:left="-363"/>
            <w:jc w:val="center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7ED90F" wp14:editId="6759F90A">
                <wp:simplePos x="0" y="0"/>
                <wp:positionH relativeFrom="column">
                  <wp:posOffset>-17780</wp:posOffset>
                </wp:positionH>
                <wp:positionV relativeFrom="paragraph">
                  <wp:posOffset>-27305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57" w:type="dxa"/>
          <w:vMerge w:val="restart"/>
          <w:vAlign w:val="center"/>
        </w:tcPr>
        <w:p w:rsidR="00EA3B85" w:rsidRPr="00D03310" w:rsidRDefault="00EA3B85" w:rsidP="00EA3B85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  <w:lang w:eastAsia="tr-TR"/>
            </w:rPr>
          </w:pPr>
          <w:r w:rsidRPr="00D0331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 xml:space="preserve">ENERJİ </w:t>
          </w:r>
          <w:r w:rsidR="002843EE" w:rsidRPr="00D0331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 xml:space="preserve">YÖNETİM SİSTEMİ </w:t>
          </w:r>
          <w:r w:rsidRPr="00D0331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GÖZDEN GEÇİRME RAPORU</w:t>
          </w:r>
        </w:p>
      </w:tc>
      <w:tc>
        <w:tcPr>
          <w:tcW w:w="1662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0515</w:t>
          </w:r>
        </w:p>
      </w:tc>
    </w:tr>
    <w:tr w:rsidR="00EA3B85" w:rsidRPr="006A0334" w:rsidTr="00EA3B85">
      <w:trPr>
        <w:trHeight w:val="280"/>
      </w:trPr>
      <w:tc>
        <w:tcPr>
          <w:tcW w:w="1625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sz w:val="18"/>
              <w:szCs w:val="18"/>
            </w:rPr>
            <w:t>1.0</w:t>
          </w:r>
          <w:r>
            <w:rPr>
              <w:rFonts w:ascii="Arial" w:hAnsi="Arial" w:cs="Arial"/>
              <w:b/>
              <w:sz w:val="18"/>
              <w:szCs w:val="18"/>
            </w:rPr>
            <w:t>7</w:t>
          </w:r>
          <w:r w:rsidRPr="00CF586A">
            <w:rPr>
              <w:rFonts w:ascii="Arial" w:hAnsi="Arial" w:cs="Arial"/>
              <w:b/>
              <w:sz w:val="18"/>
              <w:szCs w:val="18"/>
            </w:rPr>
            <w:t>.202</w:t>
          </w:r>
          <w:r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EA3B85" w:rsidRPr="006A0334" w:rsidTr="00EA3B85">
      <w:trPr>
        <w:trHeight w:val="280"/>
      </w:trPr>
      <w:tc>
        <w:tcPr>
          <w:tcW w:w="1625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EA3B85" w:rsidRPr="006A0334" w:rsidTr="00EA3B85">
      <w:trPr>
        <w:trHeight w:val="280"/>
      </w:trPr>
      <w:tc>
        <w:tcPr>
          <w:tcW w:w="1625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EA3B85" w:rsidRPr="006A0334" w:rsidTr="00EA3B85">
      <w:trPr>
        <w:trHeight w:val="280"/>
      </w:trPr>
      <w:tc>
        <w:tcPr>
          <w:tcW w:w="1625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EA3B85" w:rsidRPr="00B00329" w:rsidRDefault="00EA3B85" w:rsidP="00EA3B85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EA3B85" w:rsidRPr="00CF586A" w:rsidRDefault="00EA3B85" w:rsidP="00EA3B8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EA3B85" w:rsidRDefault="00EA3B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6FA"/>
    <w:rsid w:val="0005243D"/>
    <w:rsid w:val="0007412B"/>
    <w:rsid w:val="0008525A"/>
    <w:rsid w:val="000B7F53"/>
    <w:rsid w:val="001616BF"/>
    <w:rsid w:val="001C4106"/>
    <w:rsid w:val="002843EE"/>
    <w:rsid w:val="002B2B52"/>
    <w:rsid w:val="003B0AD9"/>
    <w:rsid w:val="005764AB"/>
    <w:rsid w:val="005768AB"/>
    <w:rsid w:val="00623EFE"/>
    <w:rsid w:val="00660678"/>
    <w:rsid w:val="007B51C6"/>
    <w:rsid w:val="007F53ED"/>
    <w:rsid w:val="00857431"/>
    <w:rsid w:val="008676FA"/>
    <w:rsid w:val="008D7E04"/>
    <w:rsid w:val="00AA0BEF"/>
    <w:rsid w:val="00AC1BDA"/>
    <w:rsid w:val="00AC64FF"/>
    <w:rsid w:val="00AF03E0"/>
    <w:rsid w:val="00C2245E"/>
    <w:rsid w:val="00C51137"/>
    <w:rsid w:val="00C56922"/>
    <w:rsid w:val="00D03310"/>
    <w:rsid w:val="00D403E1"/>
    <w:rsid w:val="00D76919"/>
    <w:rsid w:val="00E378FD"/>
    <w:rsid w:val="00EA3B85"/>
    <w:rsid w:val="00EE7B69"/>
    <w:rsid w:val="00F070F3"/>
    <w:rsid w:val="00F22569"/>
    <w:rsid w:val="00F437FE"/>
    <w:rsid w:val="00F54B75"/>
    <w:rsid w:val="00F61763"/>
    <w:rsid w:val="00FB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7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17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763"/>
  </w:style>
  <w:style w:type="paragraph" w:styleId="AltBilgi">
    <w:name w:val="footer"/>
    <w:basedOn w:val="Normal"/>
    <w:link w:val="AltBilgiChar"/>
    <w:uiPriority w:val="99"/>
    <w:unhideWhenUsed/>
    <w:rsid w:val="00F617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1763"/>
  </w:style>
  <w:style w:type="paragraph" w:styleId="AralkYok">
    <w:name w:val="No Spacing"/>
    <w:uiPriority w:val="1"/>
    <w:qFormat/>
    <w:rsid w:val="00F6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KlavuzTablo5Koyu-Vurgu11">
    <w:name w:val="Kılavuz Tablo 5 Koyu - Vurgu 11"/>
    <w:basedOn w:val="NormalTablo"/>
    <w:uiPriority w:val="50"/>
    <w:rsid w:val="00F617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oKlavuzu">
    <w:name w:val="Table Grid"/>
    <w:basedOn w:val="NormalTablo"/>
    <w:uiPriority w:val="59"/>
    <w:rsid w:val="00F5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7B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B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al__ma_Sayfas_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Doğalgaz Tüketimi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 Toplam TEP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Sayfa1!$A$2</c:f>
              <c:numCache>
                <c:formatCode>General</c:formatCode>
                <c:ptCount val="1"/>
              </c:numCache>
            </c:numRef>
          </c:cat>
          <c:val>
            <c:numRef>
              <c:f>Sayfa1!$B$2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0-2733-4004-BBED-F7B597953426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 Toplam TEP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Sayfa1!$A$2</c:f>
              <c:numCache>
                <c:formatCode>General</c:formatCode>
                <c:ptCount val="1"/>
              </c:numCache>
            </c:numRef>
          </c:cat>
          <c:val>
            <c:numRef>
              <c:f>Sayfa1!$C$2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2733-4004-BBED-F7B597953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715072"/>
        <c:axId val="69716608"/>
      </c:barChart>
      <c:catAx>
        <c:axId val="6971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9716608"/>
        <c:crosses val="autoZero"/>
        <c:auto val="1"/>
        <c:lblAlgn val="ctr"/>
        <c:lblOffset val="100"/>
        <c:noMultiLvlLbl val="0"/>
      </c:catAx>
      <c:valAx>
        <c:axId val="69716608"/>
        <c:scaling>
          <c:orientation val="minMax"/>
          <c:max val="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971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Elektrik Tüketimi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 Toplam TEP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Sayfa1!$A$2</c:f>
              <c:numCache>
                <c:formatCode>General</c:formatCode>
                <c:ptCount val="1"/>
              </c:numCache>
            </c:numRef>
          </c:cat>
          <c:val>
            <c:numRef>
              <c:f>Sayfa1!$B$2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0-DEDF-42BE-8C7E-52CD9CC5BEE2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 Toplam TEP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Sayfa1!$A$2</c:f>
              <c:numCache>
                <c:formatCode>General</c:formatCode>
                <c:ptCount val="1"/>
              </c:numCache>
            </c:numRef>
          </c:cat>
          <c:val>
            <c:numRef>
              <c:f>Sayfa1!$C$2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DEDF-42BE-8C7E-52CD9CC5B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892160"/>
        <c:axId val="71276032"/>
      </c:barChart>
      <c:catAx>
        <c:axId val="7089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276032"/>
        <c:crosses val="autoZero"/>
        <c:auto val="1"/>
        <c:lblAlgn val="ctr"/>
        <c:lblOffset val="100"/>
        <c:noMultiLvlLbl val="0"/>
      </c:catAx>
      <c:valAx>
        <c:axId val="71276032"/>
        <c:scaling>
          <c:orientation val="minMax"/>
          <c:max val="80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089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0.31169</cdr:x>
      <cdr:y>0.41187</cdr:y>
    </cdr:from>
    <cdr:to>
      <cdr:x>0.46104</cdr:x>
      <cdr:y>0.49351</cdr:y>
    </cdr:to>
    <cdr:sp macro="" textlink="">
      <cdr:nvSpPr>
        <cdr:cNvPr id="2" name="Metin Kutusu 1"/>
        <cdr:cNvSpPr txBox="1"/>
      </cdr:nvSpPr>
      <cdr:spPr>
        <a:xfrm xmlns:a="http://schemas.openxmlformats.org/drawingml/2006/main">
          <a:off x="1710046" y="1318161"/>
          <a:ext cx="819398" cy="261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r-T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0.31169</cdr:x>
      <cdr:y>0.41187</cdr:y>
    </cdr:from>
    <cdr:to>
      <cdr:x>0.46104</cdr:x>
      <cdr:y>0.49351</cdr:y>
    </cdr:to>
    <cdr:sp macro="" textlink="">
      <cdr:nvSpPr>
        <cdr:cNvPr id="2" name="Metin Kutusu 1"/>
        <cdr:cNvSpPr txBox="1"/>
      </cdr:nvSpPr>
      <cdr:spPr>
        <a:xfrm xmlns:a="http://schemas.openxmlformats.org/drawingml/2006/main">
          <a:off x="1710046" y="1318161"/>
          <a:ext cx="819398" cy="261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9</cp:revision>
  <dcterms:created xsi:type="dcterms:W3CDTF">2025-07-09T11:15:00Z</dcterms:created>
  <dcterms:modified xsi:type="dcterms:W3CDTF">2025-07-11T11:37:00Z</dcterms:modified>
</cp:coreProperties>
</file>