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F1" w:rsidRPr="007D78F1" w:rsidRDefault="00D64040" w:rsidP="007D78F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8F1">
        <w:rPr>
          <w:rFonts w:ascii="Times New Roman" w:hAnsi="Times New Roman" w:cs="Times New Roman"/>
          <w:b/>
          <w:sz w:val="24"/>
          <w:szCs w:val="24"/>
        </w:rPr>
        <w:t>SORUŞTURMA RAPORU</w:t>
      </w:r>
    </w:p>
    <w:p w:rsidR="00D64040" w:rsidRPr="007D78F1" w:rsidRDefault="00D64040" w:rsidP="007D78F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8F1">
        <w:rPr>
          <w:rFonts w:ascii="Times New Roman" w:hAnsi="Times New Roman" w:cs="Times New Roman"/>
          <w:b/>
          <w:sz w:val="24"/>
          <w:szCs w:val="24"/>
        </w:rPr>
        <w:t>(FEZLEKE)</w:t>
      </w:r>
    </w:p>
    <w:p w:rsidR="007D78F1" w:rsidRPr="007D78F1" w:rsidRDefault="007D78F1" w:rsidP="007D78F1">
      <w:bookmarkStart w:id="0" w:name="_GoBack"/>
      <w:bookmarkEnd w:id="0"/>
    </w:p>
    <w:p w:rsidR="00535216" w:rsidRPr="004F0244" w:rsidRDefault="00D64040" w:rsidP="00535216">
      <w:pPr>
        <w:spacing w:line="257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244">
        <w:rPr>
          <w:rFonts w:ascii="Times New Roman" w:hAnsi="Times New Roman" w:cs="Times New Roman"/>
          <w:b/>
          <w:sz w:val="24"/>
          <w:szCs w:val="24"/>
        </w:rPr>
        <w:t>SORUŞTURMA ONAYI :</w:t>
      </w:r>
      <w:r w:rsidRPr="004F0244">
        <w:rPr>
          <w:rFonts w:ascii="Times New Roman" w:hAnsi="Times New Roman" w:cs="Times New Roman"/>
          <w:sz w:val="24"/>
          <w:szCs w:val="24"/>
        </w:rPr>
        <w:t xml:space="preserve"> </w:t>
      </w:r>
      <w:r w:rsidR="00802023" w:rsidRPr="004F0244">
        <w:rPr>
          <w:rFonts w:ascii="Times New Roman" w:hAnsi="Times New Roman" w:cs="Times New Roman"/>
          <w:i/>
          <w:sz w:val="24"/>
          <w:szCs w:val="24"/>
        </w:rPr>
        <w:t xml:space="preserve">Malatya Turgut Özal Rektörlüğünün / ….. Dekanlığının/ Müdürlüğünün …/…/… tarihli ve </w:t>
      </w:r>
      <w:r w:rsidR="007D78F1" w:rsidRPr="004F0244">
        <w:rPr>
          <w:rFonts w:ascii="Times New Roman" w:hAnsi="Times New Roman" w:cs="Times New Roman"/>
          <w:i/>
          <w:sz w:val="24"/>
          <w:szCs w:val="24"/>
        </w:rPr>
        <w:t>…</w:t>
      </w:r>
      <w:r w:rsidR="00802023" w:rsidRPr="004F0244">
        <w:rPr>
          <w:rFonts w:ascii="Times New Roman" w:hAnsi="Times New Roman" w:cs="Times New Roman"/>
          <w:i/>
          <w:sz w:val="24"/>
          <w:szCs w:val="24"/>
        </w:rPr>
        <w:t>….. sayılı yazısı.</w:t>
      </w:r>
    </w:p>
    <w:p w:rsidR="007D78F1" w:rsidRPr="004F0244" w:rsidRDefault="007D78F1" w:rsidP="00535216">
      <w:pPr>
        <w:spacing w:line="257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78F1" w:rsidRPr="004F0244" w:rsidRDefault="00802023" w:rsidP="00535216">
      <w:pPr>
        <w:spacing w:line="257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244">
        <w:rPr>
          <w:rFonts w:ascii="Times New Roman" w:hAnsi="Times New Roman" w:cs="Times New Roman"/>
          <w:b/>
          <w:sz w:val="24"/>
          <w:szCs w:val="24"/>
          <w:u w:val="single"/>
        </w:rPr>
        <w:t>HAKKINDA SORUŞTURMA AÇILAN</w:t>
      </w:r>
      <w:r w:rsidR="006D3B70" w:rsidRPr="004F02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4040" w:rsidRPr="004F024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05E68" w:rsidRPr="004F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023" w:rsidRPr="004F0244" w:rsidRDefault="00802023" w:rsidP="00535216">
      <w:pPr>
        <w:spacing w:line="257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244">
        <w:rPr>
          <w:rFonts w:ascii="Times New Roman" w:hAnsi="Times New Roman" w:cs="Times New Roman"/>
          <w:b/>
          <w:sz w:val="24"/>
          <w:szCs w:val="24"/>
        </w:rPr>
        <w:t xml:space="preserve">Adı Soyadı : </w:t>
      </w:r>
      <w:r w:rsidRPr="004F0244">
        <w:rPr>
          <w:rFonts w:ascii="Times New Roman" w:hAnsi="Times New Roman" w:cs="Times New Roman"/>
          <w:i/>
          <w:sz w:val="24"/>
          <w:szCs w:val="24"/>
        </w:rPr>
        <w:t>……………………………</w:t>
      </w:r>
    </w:p>
    <w:p w:rsidR="007D78F1" w:rsidRPr="004F0244" w:rsidRDefault="00D64040" w:rsidP="007D78F1">
      <w:pPr>
        <w:spacing w:line="257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0244">
        <w:rPr>
          <w:rFonts w:ascii="Times New Roman" w:hAnsi="Times New Roman" w:cs="Times New Roman"/>
          <w:b/>
          <w:sz w:val="24"/>
          <w:szCs w:val="24"/>
        </w:rPr>
        <w:t>T</w:t>
      </w:r>
      <w:r w:rsidR="00905E68" w:rsidRPr="004F0244">
        <w:rPr>
          <w:rFonts w:ascii="Times New Roman" w:hAnsi="Times New Roman" w:cs="Times New Roman"/>
          <w:b/>
          <w:sz w:val="24"/>
          <w:szCs w:val="24"/>
        </w:rPr>
        <w:t>.</w:t>
      </w:r>
      <w:r w:rsidRPr="004F0244">
        <w:rPr>
          <w:rFonts w:ascii="Times New Roman" w:hAnsi="Times New Roman" w:cs="Times New Roman"/>
          <w:b/>
          <w:sz w:val="24"/>
          <w:szCs w:val="24"/>
        </w:rPr>
        <w:t>C</w:t>
      </w:r>
      <w:r w:rsidR="00905E68" w:rsidRPr="004F0244">
        <w:rPr>
          <w:rFonts w:ascii="Times New Roman" w:hAnsi="Times New Roman" w:cs="Times New Roman"/>
          <w:b/>
          <w:sz w:val="24"/>
          <w:szCs w:val="24"/>
        </w:rPr>
        <w:t>.</w:t>
      </w:r>
      <w:r w:rsidR="00802023" w:rsidRPr="004F0244">
        <w:rPr>
          <w:rFonts w:ascii="Times New Roman" w:hAnsi="Times New Roman" w:cs="Times New Roman"/>
          <w:b/>
          <w:sz w:val="24"/>
          <w:szCs w:val="24"/>
        </w:rPr>
        <w:t xml:space="preserve"> Kimlik No</w:t>
      </w:r>
      <w:r w:rsidR="00905E68" w:rsidRPr="004F0244">
        <w:rPr>
          <w:rFonts w:ascii="Times New Roman" w:hAnsi="Times New Roman" w:cs="Times New Roman"/>
          <w:b/>
          <w:sz w:val="24"/>
          <w:szCs w:val="24"/>
        </w:rPr>
        <w:t>.</w:t>
      </w:r>
      <w:r w:rsidRPr="004F0244">
        <w:rPr>
          <w:rFonts w:ascii="Times New Roman" w:hAnsi="Times New Roman" w:cs="Times New Roman"/>
          <w:b/>
          <w:sz w:val="24"/>
          <w:szCs w:val="24"/>
        </w:rPr>
        <w:t>:</w:t>
      </w:r>
      <w:r w:rsidRPr="004F0244">
        <w:rPr>
          <w:rFonts w:ascii="Times New Roman" w:hAnsi="Times New Roman" w:cs="Times New Roman"/>
          <w:i/>
          <w:sz w:val="24"/>
          <w:szCs w:val="24"/>
        </w:rPr>
        <w:t xml:space="preserve"> ……</w:t>
      </w:r>
      <w:r w:rsidR="00802023" w:rsidRPr="004F0244">
        <w:rPr>
          <w:rFonts w:ascii="Times New Roman" w:hAnsi="Times New Roman" w:cs="Times New Roman"/>
          <w:i/>
          <w:sz w:val="24"/>
          <w:szCs w:val="24"/>
        </w:rPr>
        <w:t>…………………….</w:t>
      </w:r>
    </w:p>
    <w:p w:rsidR="00D64040" w:rsidRPr="004F0244" w:rsidRDefault="007D78F1" w:rsidP="007D78F1">
      <w:pPr>
        <w:spacing w:line="257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0244">
        <w:rPr>
          <w:rFonts w:ascii="Times New Roman" w:hAnsi="Times New Roman" w:cs="Times New Roman"/>
          <w:b/>
          <w:sz w:val="24"/>
          <w:szCs w:val="24"/>
        </w:rPr>
        <w:t>Ü</w:t>
      </w:r>
      <w:r w:rsidR="00802023" w:rsidRPr="004F0244">
        <w:rPr>
          <w:rFonts w:ascii="Times New Roman" w:hAnsi="Times New Roman" w:cs="Times New Roman"/>
          <w:b/>
          <w:sz w:val="24"/>
          <w:szCs w:val="24"/>
        </w:rPr>
        <w:t xml:space="preserve">nvanı : 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>………………… …………………….</w:t>
      </w:r>
    </w:p>
    <w:p w:rsidR="00802023" w:rsidRPr="004F0244" w:rsidRDefault="00802023" w:rsidP="00D64040">
      <w:pPr>
        <w:spacing w:after="82" w:line="257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2023" w:rsidRPr="00D67D32" w:rsidRDefault="00F028B1" w:rsidP="00D64040">
      <w:pPr>
        <w:spacing w:after="82" w:line="257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OLAY/</w:t>
      </w:r>
      <w:r w:rsidR="006D3B70" w:rsidRPr="004F0244">
        <w:rPr>
          <w:rFonts w:ascii="Times New Roman" w:hAnsi="Times New Roman" w:cs="Times New Roman"/>
          <w:b/>
          <w:sz w:val="24"/>
          <w:szCs w:val="24"/>
        </w:rPr>
        <w:t xml:space="preserve">SUÇ TARİHİ VE YERİ   </w:t>
      </w:r>
      <w:r w:rsidR="00D64040" w:rsidRPr="004F0244">
        <w:rPr>
          <w:rFonts w:ascii="Times New Roman" w:hAnsi="Times New Roman" w:cs="Times New Roman"/>
          <w:b/>
          <w:sz w:val="24"/>
          <w:szCs w:val="24"/>
        </w:rPr>
        <w:t>:</w:t>
      </w:r>
      <w:r w:rsidR="00D64040" w:rsidRPr="004F0244">
        <w:rPr>
          <w:rFonts w:ascii="Times New Roman" w:hAnsi="Times New Roman" w:cs="Times New Roman"/>
          <w:sz w:val="24"/>
          <w:szCs w:val="24"/>
        </w:rPr>
        <w:t xml:space="preserve"> 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>……/…/20…</w:t>
      </w:r>
      <w:r w:rsidR="004F0244" w:rsidRPr="004F0244">
        <w:rPr>
          <w:rFonts w:ascii="Times New Roman" w:hAnsi="Times New Roman" w:cs="Times New Roman"/>
          <w:i/>
          <w:sz w:val="24"/>
          <w:szCs w:val="24"/>
        </w:rPr>
        <w:t xml:space="preserve">   - …………………….</w:t>
      </w:r>
    </w:p>
    <w:p w:rsidR="004F0244" w:rsidRDefault="00D64040" w:rsidP="00D64040">
      <w:pPr>
        <w:spacing w:after="148" w:line="257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244">
        <w:rPr>
          <w:rFonts w:ascii="Times New Roman" w:hAnsi="Times New Roman" w:cs="Times New Roman"/>
          <w:b/>
          <w:sz w:val="24"/>
          <w:szCs w:val="24"/>
        </w:rPr>
        <w:t>SORUŞTURMA KONUSU VE YAPILAN İŞLEMLER</w:t>
      </w:r>
      <w:r w:rsidRPr="00FD4CE1">
        <w:rPr>
          <w:rFonts w:ascii="Times New Roman" w:hAnsi="Times New Roman" w:cs="Times New Roman"/>
          <w:b/>
          <w:sz w:val="24"/>
          <w:szCs w:val="24"/>
        </w:rPr>
        <w:t>:</w:t>
      </w:r>
    </w:p>
    <w:p w:rsidR="00D64040" w:rsidRPr="004F0244" w:rsidRDefault="00905E68" w:rsidP="004F0244">
      <w:pPr>
        <w:spacing w:after="148" w:line="257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244">
        <w:rPr>
          <w:rFonts w:ascii="Times New Roman" w:hAnsi="Times New Roman" w:cs="Times New Roman"/>
          <w:i/>
          <w:sz w:val="24"/>
          <w:szCs w:val="24"/>
        </w:rPr>
        <w:t>B</w:t>
      </w:r>
      <w:r w:rsidR="004F0244">
        <w:rPr>
          <w:rFonts w:ascii="Times New Roman" w:hAnsi="Times New Roman" w:cs="Times New Roman"/>
          <w:i/>
          <w:sz w:val="24"/>
          <w:szCs w:val="24"/>
        </w:rPr>
        <w:t>u bölümde soruşturmacıya dosyanın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 gelişin</w:t>
      </w:r>
      <w:r w:rsidR="00FD4CE1">
        <w:rPr>
          <w:rFonts w:ascii="Times New Roman" w:hAnsi="Times New Roman" w:cs="Times New Roman"/>
          <w:i/>
          <w:sz w:val="24"/>
          <w:szCs w:val="24"/>
        </w:rPr>
        <w:t>den başlan</w:t>
      </w:r>
      <w:r w:rsidRPr="004F0244">
        <w:rPr>
          <w:rFonts w:ascii="Times New Roman" w:hAnsi="Times New Roman" w:cs="Times New Roman"/>
          <w:i/>
          <w:sz w:val="24"/>
          <w:szCs w:val="24"/>
        </w:rPr>
        <w:t>arak olayın ne olduğu;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 ner</w:t>
      </w:r>
      <w:r w:rsidRPr="004F0244">
        <w:rPr>
          <w:rFonts w:ascii="Times New Roman" w:hAnsi="Times New Roman" w:cs="Times New Roman"/>
          <w:i/>
          <w:sz w:val="24"/>
          <w:szCs w:val="24"/>
        </w:rPr>
        <w:t>e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>den hangi belgelerin istendiği ve</w:t>
      </w:r>
      <w:r w:rsidRPr="004F0244">
        <w:rPr>
          <w:rFonts w:ascii="Times New Roman" w:hAnsi="Times New Roman" w:cs="Times New Roman"/>
          <w:i/>
          <w:sz w:val="24"/>
          <w:szCs w:val="24"/>
        </w:rPr>
        <w:t xml:space="preserve"> temin edildiği;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 soruşturma kapsamınd</w:t>
      </w:r>
      <w:r w:rsidR="00FD4CE1">
        <w:rPr>
          <w:rFonts w:ascii="Times New Roman" w:hAnsi="Times New Roman" w:cs="Times New Roman"/>
          <w:i/>
          <w:sz w:val="24"/>
          <w:szCs w:val="24"/>
        </w:rPr>
        <w:t>a kimlerin ifadesinin alındığı,</w:t>
      </w:r>
      <w:r w:rsidRPr="004F0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şikayetçinin, </w:t>
      </w:r>
      <w:r w:rsidR="00802023" w:rsidRPr="004F0244">
        <w:rPr>
          <w:rFonts w:ascii="Times New Roman" w:hAnsi="Times New Roman" w:cs="Times New Roman"/>
          <w:i/>
          <w:sz w:val="24"/>
          <w:szCs w:val="24"/>
        </w:rPr>
        <w:t>soruşturulan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 ve varsa ta</w:t>
      </w:r>
      <w:r w:rsidR="001B6C1C" w:rsidRPr="004F0244">
        <w:rPr>
          <w:rFonts w:ascii="Times New Roman" w:hAnsi="Times New Roman" w:cs="Times New Roman"/>
          <w:i/>
          <w:sz w:val="24"/>
          <w:szCs w:val="24"/>
        </w:rPr>
        <w:t>nıkların i</w:t>
      </w:r>
      <w:r w:rsidRPr="004F0244">
        <w:rPr>
          <w:rFonts w:ascii="Times New Roman" w:hAnsi="Times New Roman" w:cs="Times New Roman"/>
          <w:i/>
          <w:sz w:val="24"/>
          <w:szCs w:val="24"/>
        </w:rPr>
        <w:t xml:space="preserve">fadelerinin özetleri; 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alınmışsa bilirkişi raporu ve </w:t>
      </w:r>
      <w:r w:rsidR="006D3B70" w:rsidRPr="004F0244">
        <w:rPr>
          <w:rFonts w:ascii="Times New Roman" w:hAnsi="Times New Roman" w:cs="Times New Roman"/>
          <w:i/>
          <w:sz w:val="24"/>
          <w:szCs w:val="24"/>
        </w:rPr>
        <w:t>raporun özeti gibi yapılan tüm soruşturma i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>şlemleri kısaca izah edilir</w:t>
      </w:r>
      <w:r w:rsidRPr="004F0244">
        <w:rPr>
          <w:rFonts w:ascii="Times New Roman" w:hAnsi="Times New Roman" w:cs="Times New Roman"/>
          <w:i/>
          <w:sz w:val="24"/>
          <w:szCs w:val="24"/>
        </w:rPr>
        <w:t>.</w:t>
      </w:r>
    </w:p>
    <w:p w:rsidR="004F0244" w:rsidRDefault="00D67D32" w:rsidP="00D64040">
      <w:pPr>
        <w:spacing w:after="145" w:line="257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244">
        <w:rPr>
          <w:rFonts w:ascii="Times New Roman" w:hAnsi="Times New Roman" w:cs="Times New Roman"/>
          <w:b/>
          <w:sz w:val="24"/>
          <w:szCs w:val="24"/>
        </w:rPr>
        <w:t>DEĞERLENDİRME:</w:t>
      </w:r>
    </w:p>
    <w:p w:rsidR="00D64040" w:rsidRPr="004F0244" w:rsidRDefault="00905E68" w:rsidP="004F0244">
      <w:pPr>
        <w:spacing w:after="145" w:line="257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244">
        <w:rPr>
          <w:rFonts w:ascii="Times New Roman" w:hAnsi="Times New Roman" w:cs="Times New Roman"/>
          <w:i/>
          <w:sz w:val="24"/>
          <w:szCs w:val="24"/>
        </w:rPr>
        <w:t>B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4F0244">
        <w:rPr>
          <w:rFonts w:ascii="Times New Roman" w:hAnsi="Times New Roman" w:cs="Times New Roman"/>
          <w:i/>
          <w:sz w:val="24"/>
          <w:szCs w:val="24"/>
        </w:rPr>
        <w:t>bölümde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 ifadeler, bilirkişi raporu ile dosyadaki diğer deliller değerIendiril</w:t>
      </w:r>
      <w:r w:rsidRPr="004F0244">
        <w:rPr>
          <w:rFonts w:ascii="Times New Roman" w:hAnsi="Times New Roman" w:cs="Times New Roman"/>
          <w:i/>
          <w:sz w:val="24"/>
          <w:szCs w:val="24"/>
        </w:rPr>
        <w:t>erek olayın nasıl gerçekleştiği;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 suçun işlenip işlenmediği,</w:t>
      </w:r>
      <w:r w:rsidRPr="004F0244">
        <w:rPr>
          <w:rFonts w:ascii="Times New Roman" w:hAnsi="Times New Roman" w:cs="Times New Roman"/>
          <w:i/>
          <w:sz w:val="24"/>
          <w:szCs w:val="24"/>
        </w:rPr>
        <w:t xml:space="preserve"> kim tarafından nasıl işlendiği</w:t>
      </w:r>
      <w:r w:rsidR="00FD4CE1">
        <w:rPr>
          <w:rFonts w:ascii="Times New Roman" w:hAnsi="Times New Roman" w:cs="Times New Roman"/>
          <w:i/>
          <w:sz w:val="24"/>
          <w:szCs w:val="24"/>
        </w:rPr>
        <w:t>,</w:t>
      </w:r>
      <w:r w:rsidR="00D64040" w:rsidRPr="004F0244">
        <w:rPr>
          <w:rFonts w:ascii="Times New Roman" w:hAnsi="Times New Roman" w:cs="Times New Roman"/>
          <w:i/>
          <w:sz w:val="24"/>
          <w:szCs w:val="24"/>
        </w:rPr>
        <w:t xml:space="preserve"> kasıt, kusur, ihmal d</w:t>
      </w:r>
      <w:r w:rsidR="006D3B70" w:rsidRPr="004F0244">
        <w:rPr>
          <w:rFonts w:ascii="Times New Roman" w:hAnsi="Times New Roman" w:cs="Times New Roman"/>
          <w:i/>
          <w:sz w:val="24"/>
          <w:szCs w:val="24"/>
        </w:rPr>
        <w:t>urumu i</w:t>
      </w:r>
      <w:r w:rsidR="001A61F1" w:rsidRPr="004F0244"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="004F0244">
        <w:rPr>
          <w:rFonts w:ascii="Times New Roman" w:hAnsi="Times New Roman" w:cs="Times New Roman"/>
          <w:i/>
          <w:sz w:val="24"/>
          <w:szCs w:val="24"/>
        </w:rPr>
        <w:t>belirlenir</w:t>
      </w:r>
      <w:r w:rsidR="004F0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</w:t>
      </w:r>
      <w:r w:rsidR="004F0244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olayın tahlili ve değerlendirmesi yapılır.</w:t>
      </w:r>
    </w:p>
    <w:p w:rsidR="004F0244" w:rsidRDefault="00D64040" w:rsidP="00D64040">
      <w:pPr>
        <w:spacing w:after="82" w:line="257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244">
        <w:rPr>
          <w:rFonts w:ascii="Times New Roman" w:hAnsi="Times New Roman" w:cs="Times New Roman"/>
          <w:b/>
          <w:sz w:val="24"/>
          <w:szCs w:val="24"/>
        </w:rPr>
        <w:t xml:space="preserve">SONUÇ VE </w:t>
      </w:r>
      <w:r w:rsidR="00D67D32" w:rsidRPr="004F0244">
        <w:rPr>
          <w:rFonts w:ascii="Times New Roman" w:hAnsi="Times New Roman" w:cs="Times New Roman"/>
          <w:b/>
          <w:sz w:val="24"/>
          <w:szCs w:val="24"/>
        </w:rPr>
        <w:t>TEKLİF</w:t>
      </w:r>
      <w:r w:rsidR="00D67D32" w:rsidRPr="00FD4CE1">
        <w:rPr>
          <w:rFonts w:ascii="Times New Roman" w:hAnsi="Times New Roman" w:cs="Times New Roman"/>
          <w:b/>
          <w:sz w:val="24"/>
          <w:szCs w:val="24"/>
        </w:rPr>
        <w:t>:</w:t>
      </w:r>
      <w:r w:rsidRPr="00FD4C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F0244" w:rsidRPr="00D67D32" w:rsidRDefault="004F0244" w:rsidP="00FD4CE1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D32">
        <w:rPr>
          <w:rFonts w:ascii="Times New Roman" w:hAnsi="Times New Roman" w:cs="Times New Roman"/>
          <w:i/>
          <w:sz w:val="24"/>
          <w:szCs w:val="24"/>
        </w:rPr>
        <w:t xml:space="preserve">Bu bölümde, olayın suç teşkil edip etmediği ve suç teşkil ediyorsa bu suçun ve verilecek cezanın karşılığı olan mevzuat maddesi, soruşturulan hakkındaki teklif açık ve somut olarak belirtilir. </w:t>
      </w:r>
    </w:p>
    <w:p w:rsidR="00D67D32" w:rsidRPr="00D67D32" w:rsidRDefault="00D64040" w:rsidP="00FD4CE1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D32">
        <w:rPr>
          <w:rFonts w:ascii="Times New Roman" w:hAnsi="Times New Roman" w:cs="Times New Roman"/>
          <w:i/>
          <w:sz w:val="24"/>
          <w:szCs w:val="24"/>
        </w:rPr>
        <w:t>Topla</w:t>
      </w:r>
      <w:r w:rsidR="009B1509" w:rsidRPr="00D67D32">
        <w:rPr>
          <w:rFonts w:ascii="Times New Roman" w:hAnsi="Times New Roman" w:cs="Times New Roman"/>
          <w:i/>
          <w:sz w:val="24"/>
          <w:szCs w:val="24"/>
        </w:rPr>
        <w:t xml:space="preserve">nan delillere ve </w:t>
      </w:r>
      <w:r w:rsidR="004F0244" w:rsidRPr="00D67D32">
        <w:rPr>
          <w:rFonts w:ascii="Times New Roman" w:hAnsi="Times New Roman" w:cs="Times New Roman"/>
          <w:i/>
          <w:sz w:val="24"/>
          <w:szCs w:val="24"/>
        </w:rPr>
        <w:t>b</w:t>
      </w:r>
      <w:r w:rsidRPr="00D67D32">
        <w:rPr>
          <w:rFonts w:ascii="Times New Roman" w:hAnsi="Times New Roman" w:cs="Times New Roman"/>
          <w:i/>
          <w:sz w:val="24"/>
          <w:szCs w:val="24"/>
        </w:rPr>
        <w:t>ilirkişi raporu, ifade ve belgeler</w:t>
      </w:r>
      <w:r w:rsidR="004F0244" w:rsidRPr="00D67D32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Pr="00D67D32">
        <w:rPr>
          <w:rFonts w:ascii="Times New Roman" w:hAnsi="Times New Roman" w:cs="Times New Roman"/>
          <w:i/>
          <w:sz w:val="24"/>
          <w:szCs w:val="24"/>
        </w:rPr>
        <w:t>d</w:t>
      </w:r>
      <w:r w:rsidR="004F0244" w:rsidRPr="00D67D3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67D32" w:rsidRPr="00D67D32">
        <w:rPr>
          <w:rFonts w:ascii="Times New Roman" w:hAnsi="Times New Roman" w:cs="Times New Roman"/>
          <w:i/>
          <w:sz w:val="24"/>
          <w:szCs w:val="24"/>
        </w:rPr>
        <w:t>bilgi ve belgelerden</w:t>
      </w:r>
      <w:r w:rsidR="004F0244" w:rsidRP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7D32">
        <w:rPr>
          <w:rFonts w:ascii="Times New Roman" w:hAnsi="Times New Roman" w:cs="Times New Roman"/>
          <w:i/>
          <w:sz w:val="24"/>
          <w:szCs w:val="24"/>
        </w:rPr>
        <w:t>kanaat oluşmasını sağlayan hususlara değinilir</w:t>
      </w:r>
      <w:r w:rsidR="009B1509" w:rsidRPr="00D67D32">
        <w:rPr>
          <w:rFonts w:ascii="Times New Roman" w:hAnsi="Times New Roman" w:cs="Times New Roman"/>
          <w:i/>
          <w:sz w:val="24"/>
          <w:szCs w:val="24"/>
        </w:rPr>
        <w:t>.</w:t>
      </w:r>
      <w:r w:rsidRP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4040" w:rsidRPr="00D67D32" w:rsidRDefault="00D67D32" w:rsidP="00FD4CE1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D32">
        <w:rPr>
          <w:rFonts w:ascii="Times New Roman" w:hAnsi="Times New Roman" w:cs="Times New Roman"/>
          <w:i/>
          <w:sz w:val="24"/>
          <w:szCs w:val="24"/>
        </w:rPr>
        <w:t>S</w:t>
      </w:r>
      <w:r w:rsidR="00802023" w:rsidRPr="00D67D32">
        <w:rPr>
          <w:rFonts w:ascii="Times New Roman" w:hAnsi="Times New Roman" w:cs="Times New Roman"/>
          <w:i/>
          <w:sz w:val="24"/>
          <w:szCs w:val="24"/>
        </w:rPr>
        <w:t>oruşturulan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 xml:space="preserve"> ………'nın, ………. ….... …….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>.</w:t>
      </w:r>
      <w:r w:rsidRP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>(B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urada şüphelinin eyleminin ne olduğu ve eylemi nasıl gerçekleştirdiği belirtilir ya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da eylemin gerçekleşmediği ifade edilir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>.) suretiyle TCK m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addesinde yer alan ……</w:t>
      </w:r>
      <w:r w:rsidR="00FD4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>(B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urada suçun ilgili kanun maddesindeki tanımı belirtilir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/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suç yoksa TCK maddesi yazılmaz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>.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) suçunu işlediği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/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>işlemediği ve suçu işlediyse lüzum-u muhakemesi gerektiği</w:t>
      </w:r>
      <w:r w:rsidR="00905E68" w:rsidRPr="00D67D32">
        <w:rPr>
          <w:rFonts w:ascii="Times New Roman" w:hAnsi="Times New Roman" w:cs="Times New Roman"/>
          <w:i/>
          <w:sz w:val="24"/>
          <w:szCs w:val="24"/>
        </w:rPr>
        <w:t>, işlemediyse m</w:t>
      </w:r>
      <w:r w:rsidR="001B6C1C" w:rsidRPr="00D67D32">
        <w:rPr>
          <w:rFonts w:ascii="Times New Roman" w:hAnsi="Times New Roman" w:cs="Times New Roman"/>
          <w:i/>
          <w:sz w:val="24"/>
          <w:szCs w:val="24"/>
        </w:rPr>
        <w:t>en-i muhakemesi gerektiği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 xml:space="preserve"> kanaatine varılmıştır</w:t>
      </w:r>
      <w:r w:rsidRPr="00D67D32">
        <w:rPr>
          <w:rFonts w:ascii="Times New Roman" w:hAnsi="Times New Roman" w:cs="Times New Roman"/>
          <w:i/>
          <w:sz w:val="24"/>
          <w:szCs w:val="24"/>
        </w:rPr>
        <w:t>. (Suçun işlenmediği kanaatine varılmışsa son kısımda bu husus vurgulanır ve men-i muhakemesine karar verilmesi yönünde kanaat belirtilir.)</w:t>
      </w:r>
    </w:p>
    <w:p w:rsidR="00D67D32" w:rsidRPr="00D67D32" w:rsidRDefault="00D64040" w:rsidP="00FD4CE1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D32">
        <w:rPr>
          <w:rFonts w:ascii="Times New Roman" w:hAnsi="Times New Roman" w:cs="Times New Roman"/>
          <w:i/>
          <w:sz w:val="24"/>
          <w:szCs w:val="24"/>
        </w:rPr>
        <w:t>Dosyanın son soruşturmanın (kovuşturmanın) açılıp a</w:t>
      </w:r>
      <w:r w:rsidR="00D67D32" w:rsidRPr="00D67D32">
        <w:rPr>
          <w:rFonts w:ascii="Times New Roman" w:hAnsi="Times New Roman" w:cs="Times New Roman"/>
          <w:i/>
          <w:sz w:val="24"/>
          <w:szCs w:val="24"/>
        </w:rPr>
        <w:t xml:space="preserve">çılmamasına karar vermek üzere </w:t>
      </w:r>
      <w:r w:rsidRPr="00D67D32">
        <w:rPr>
          <w:rFonts w:ascii="Times New Roman" w:hAnsi="Times New Roman" w:cs="Times New Roman"/>
          <w:i/>
          <w:sz w:val="24"/>
          <w:szCs w:val="24"/>
        </w:rPr>
        <w:t>gereği iç</w:t>
      </w:r>
      <w:r w:rsidR="00D67D32" w:rsidRPr="00D67D32">
        <w:rPr>
          <w:rFonts w:ascii="Times New Roman" w:hAnsi="Times New Roman" w:cs="Times New Roman"/>
          <w:i/>
          <w:sz w:val="24"/>
          <w:szCs w:val="24"/>
        </w:rPr>
        <w:t>in yetkili kurula gönderilmesi teklif ve kanaatiyle;</w:t>
      </w:r>
    </w:p>
    <w:p w:rsidR="00D67D32" w:rsidRDefault="00D67D32" w:rsidP="00D67D32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67D32">
        <w:rPr>
          <w:rFonts w:ascii="Times New Roman" w:hAnsi="Times New Roman" w:cs="Times New Roman"/>
          <w:i/>
          <w:sz w:val="24"/>
          <w:szCs w:val="24"/>
        </w:rPr>
        <w:t>Takdirlerinize</w:t>
      </w:r>
      <w:r w:rsidR="00D64040" w:rsidRPr="00D67D32">
        <w:rPr>
          <w:rFonts w:ascii="Times New Roman" w:hAnsi="Times New Roman" w:cs="Times New Roman"/>
          <w:i/>
          <w:sz w:val="24"/>
          <w:szCs w:val="24"/>
        </w:rPr>
        <w:t xml:space="preserve"> arz ederim.</w:t>
      </w:r>
      <w:r w:rsidR="004F0244" w:rsidRPr="00D67D32">
        <w:rPr>
          <w:rFonts w:ascii="Times New Roman" w:hAnsi="Times New Roman" w:cs="Times New Roman"/>
          <w:i/>
          <w:sz w:val="24"/>
          <w:szCs w:val="24"/>
        </w:rPr>
        <w:t xml:space="preserve"> …./…./20..</w:t>
      </w:r>
    </w:p>
    <w:p w:rsidR="00D67D32" w:rsidRPr="00D67D32" w:rsidRDefault="00D67D32" w:rsidP="00D67D32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B078FA" w:rsidRPr="004F0244" w:rsidRDefault="00D64040" w:rsidP="00802023">
      <w:pPr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02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F0244">
        <w:rPr>
          <w:rFonts w:ascii="Times New Roman" w:hAnsi="Times New Roman" w:cs="Times New Roman"/>
          <w:sz w:val="24"/>
          <w:szCs w:val="24"/>
        </w:rPr>
        <w:tab/>
      </w:r>
      <w:r w:rsidRPr="004F0244">
        <w:rPr>
          <w:rFonts w:ascii="Times New Roman" w:hAnsi="Times New Roman" w:cs="Times New Roman"/>
          <w:sz w:val="24"/>
          <w:szCs w:val="24"/>
        </w:rPr>
        <w:tab/>
      </w:r>
      <w:r w:rsidRPr="004F0244">
        <w:rPr>
          <w:rFonts w:ascii="Times New Roman" w:hAnsi="Times New Roman" w:cs="Times New Roman"/>
          <w:sz w:val="24"/>
          <w:szCs w:val="24"/>
        </w:rPr>
        <w:tab/>
      </w:r>
      <w:r w:rsidRPr="004F0244">
        <w:rPr>
          <w:rFonts w:ascii="Times New Roman" w:hAnsi="Times New Roman" w:cs="Times New Roman"/>
          <w:sz w:val="24"/>
          <w:szCs w:val="24"/>
        </w:rPr>
        <w:tab/>
      </w:r>
      <w:r w:rsidRPr="004F0244">
        <w:rPr>
          <w:rFonts w:ascii="Times New Roman" w:hAnsi="Times New Roman" w:cs="Times New Roman"/>
          <w:sz w:val="24"/>
          <w:szCs w:val="24"/>
        </w:rPr>
        <w:tab/>
      </w:r>
      <w:r w:rsidRPr="004F0244">
        <w:rPr>
          <w:rFonts w:ascii="Times New Roman" w:hAnsi="Times New Roman" w:cs="Times New Roman"/>
          <w:sz w:val="24"/>
          <w:szCs w:val="24"/>
        </w:rPr>
        <w:tab/>
      </w:r>
      <w:r w:rsidR="00905E68" w:rsidRPr="004F0244">
        <w:rPr>
          <w:rFonts w:ascii="Times New Roman" w:hAnsi="Times New Roman" w:cs="Times New Roman"/>
          <w:b/>
          <w:i/>
          <w:sz w:val="24"/>
          <w:szCs w:val="24"/>
        </w:rPr>
        <w:t>Adı</w:t>
      </w:r>
      <w:r w:rsidRPr="004F0244">
        <w:rPr>
          <w:rFonts w:ascii="Times New Roman" w:hAnsi="Times New Roman" w:cs="Times New Roman"/>
          <w:b/>
          <w:i/>
          <w:sz w:val="24"/>
          <w:szCs w:val="24"/>
        </w:rPr>
        <w:t xml:space="preserve"> Soyadı </w:t>
      </w:r>
    </w:p>
    <w:p w:rsidR="00D64040" w:rsidRPr="004F0244" w:rsidRDefault="00905E68" w:rsidP="00802023">
      <w:pPr>
        <w:ind w:left="4248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024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802023" w:rsidRPr="004F024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4F024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F0244">
        <w:rPr>
          <w:rFonts w:ascii="Times New Roman" w:hAnsi="Times New Roman" w:cs="Times New Roman"/>
          <w:b/>
          <w:i/>
          <w:sz w:val="24"/>
          <w:szCs w:val="24"/>
        </w:rPr>
        <w:t xml:space="preserve">  Soruşturmacı</w:t>
      </w:r>
    </w:p>
    <w:p w:rsidR="00802023" w:rsidRPr="004F0244" w:rsidRDefault="00802023" w:rsidP="00802023">
      <w:pPr>
        <w:ind w:left="4248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3EEF" w:rsidRPr="004F0244" w:rsidRDefault="00A27224" w:rsidP="00A57445">
      <w:p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4F0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>EK:</w:t>
      </w:r>
    </w:p>
    <w:p w:rsidR="004F0244" w:rsidRPr="004F0244" w:rsidRDefault="00FA3EEF" w:rsidP="00A57445">
      <w:p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 w:rsidRPr="004F02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</w:rPr>
        <w:t xml:space="preserve">       </w:t>
      </w:r>
      <w:r w:rsidR="00A27224" w:rsidRPr="004F02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</w:rPr>
        <w:t xml:space="preserve"> 1-</w:t>
      </w:r>
      <w:r w:rsidR="00A27224" w:rsidRPr="004F02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r w:rsidR="004F0244" w:rsidRPr="004F02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Soruşturma Raporu (….. Sayfa)</w:t>
      </w:r>
    </w:p>
    <w:p w:rsidR="00A27224" w:rsidRPr="004F0244" w:rsidRDefault="004F0244" w:rsidP="004F0244">
      <w:p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 w:rsidRPr="004F02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       </w:t>
      </w:r>
      <w:r w:rsidRPr="004F02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</w:rPr>
        <w:t>2-</w:t>
      </w:r>
      <w:r w:rsidRPr="004F02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Soruşturma Dosyası (….. </w:t>
      </w:r>
      <w:r w:rsidR="00A27224" w:rsidRPr="004F02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Sayfa)                                                        </w:t>
      </w:r>
    </w:p>
    <w:p w:rsidR="00A57445" w:rsidRPr="00FA3EEF" w:rsidRDefault="00FA3EEF" w:rsidP="00A57445">
      <w:pPr>
        <w:tabs>
          <w:tab w:val="center" w:pos="1293"/>
          <w:tab w:val="center" w:pos="2456"/>
        </w:tabs>
        <w:spacing w:before="240" w:line="260" w:lineRule="auto"/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ab/>
      </w:r>
      <w:r w:rsidR="00064734" w:rsidRPr="00FA3EEF">
        <w:rPr>
          <w:rFonts w:ascii="Times New Roman" w:hAnsi="Times New Roman" w:cs="Times New Roman"/>
          <w:i/>
        </w:rPr>
        <w:t xml:space="preserve"> </w:t>
      </w:r>
    </w:p>
    <w:p w:rsidR="00D64040" w:rsidRPr="00FA3EEF" w:rsidRDefault="00A57445" w:rsidP="00A57445">
      <w:pPr>
        <w:tabs>
          <w:tab w:val="center" w:pos="1293"/>
          <w:tab w:val="center" w:pos="2456"/>
        </w:tabs>
        <w:spacing w:before="240" w:line="260" w:lineRule="auto"/>
        <w:ind w:firstLine="0"/>
        <w:jc w:val="both"/>
        <w:rPr>
          <w:rFonts w:ascii="Times New Roman" w:hAnsi="Times New Roman" w:cs="Times New Roman"/>
          <w:i/>
        </w:rPr>
      </w:pPr>
      <w:r w:rsidRPr="00FA3EEF">
        <w:rPr>
          <w:rFonts w:ascii="Times New Roman" w:hAnsi="Times New Roman" w:cs="Times New Roman"/>
          <w:i/>
        </w:rPr>
        <w:tab/>
      </w:r>
    </w:p>
    <w:p w:rsidR="00395197" w:rsidRPr="00802023" w:rsidRDefault="00395197" w:rsidP="00D64040">
      <w:pPr>
        <w:ind w:firstLine="0"/>
        <w:rPr>
          <w:rFonts w:ascii="Times New Roman" w:hAnsi="Times New Roman" w:cs="Times New Roman"/>
        </w:rPr>
      </w:pPr>
    </w:p>
    <w:sectPr w:rsidR="00395197" w:rsidRPr="00802023" w:rsidSect="00A733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785" w:rsidRDefault="00531785" w:rsidP="007D78F1">
      <w:r>
        <w:separator/>
      </w:r>
    </w:p>
  </w:endnote>
  <w:endnote w:type="continuationSeparator" w:id="0">
    <w:p w:rsidR="00531785" w:rsidRDefault="00531785" w:rsidP="007D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785" w:rsidRDefault="00531785" w:rsidP="007D78F1">
      <w:r>
        <w:separator/>
      </w:r>
    </w:p>
  </w:footnote>
  <w:footnote w:type="continuationSeparator" w:id="0">
    <w:p w:rsidR="00531785" w:rsidRDefault="00531785" w:rsidP="007D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7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16"/>
      <w:gridCol w:w="5520"/>
      <w:gridCol w:w="1527"/>
      <w:gridCol w:w="1324"/>
    </w:tblGrid>
    <w:tr w:rsidR="00FB5A4F" w:rsidRPr="00151E02" w:rsidTr="00692745">
      <w:trPr>
        <w:trHeight w:val="294"/>
      </w:trPr>
      <w:tc>
        <w:tcPr>
          <w:tcW w:w="1616" w:type="dxa"/>
          <w:vMerge w:val="restart"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800" behindDoc="0" locked="0" layoutInCell="1" allowOverlap="1" wp14:anchorId="260D7D9D" wp14:editId="6E98A8AE">
                <wp:simplePos x="0" y="0"/>
                <wp:positionH relativeFrom="column">
                  <wp:posOffset>-8890</wp:posOffset>
                </wp:positionH>
                <wp:positionV relativeFrom="paragraph">
                  <wp:posOffset>10160</wp:posOffset>
                </wp:positionV>
                <wp:extent cx="934085" cy="9055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08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0" w:type="dxa"/>
          <w:vMerge w:val="restart"/>
          <w:shd w:val="clear" w:color="auto" w:fill="auto"/>
          <w:vAlign w:val="center"/>
        </w:tcPr>
        <w:p w:rsidR="00FB5A4F" w:rsidRPr="00FB5A4F" w:rsidRDefault="00FB5A4F" w:rsidP="00FB5A4F">
          <w:pPr>
            <w:ind w:firstLine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FB5A4F">
            <w:rPr>
              <w:rFonts w:ascii="Arial" w:hAnsi="Arial" w:cs="Arial"/>
              <w:b/>
              <w:sz w:val="32"/>
              <w:szCs w:val="32"/>
            </w:rPr>
            <w:t>CEZA SORUŞTURMASI RAPORU</w:t>
          </w:r>
        </w:p>
      </w:tc>
      <w:tc>
        <w:tcPr>
          <w:tcW w:w="1527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24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FR-0596</w:t>
          </w:r>
        </w:p>
      </w:tc>
    </w:tr>
    <w:tr w:rsidR="00FB5A4F" w:rsidRPr="00151E02" w:rsidTr="00692745">
      <w:trPr>
        <w:trHeight w:val="294"/>
      </w:trPr>
      <w:tc>
        <w:tcPr>
          <w:tcW w:w="1616" w:type="dxa"/>
          <w:vMerge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24" w:type="dxa"/>
          <w:shd w:val="clear" w:color="auto" w:fill="auto"/>
          <w:vAlign w:val="center"/>
        </w:tcPr>
        <w:p w:rsidR="00FB5A4F" w:rsidRPr="00F51257" w:rsidRDefault="00FB5A4F" w:rsidP="00FB5A4F">
          <w:pPr>
            <w:pStyle w:val="a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25</w:t>
          </w:r>
          <w:r>
            <w:rPr>
              <w:rFonts w:ascii="Arial" w:hAnsi="Arial" w:cs="Arial"/>
              <w:b/>
              <w:sz w:val="18"/>
              <w:lang w:val="tr-TR"/>
            </w:rPr>
            <w:t>.12.2025</w:t>
          </w:r>
        </w:p>
      </w:tc>
    </w:tr>
    <w:tr w:rsidR="00FB5A4F" w:rsidRPr="00151E02" w:rsidTr="00692745">
      <w:trPr>
        <w:trHeight w:val="294"/>
      </w:trPr>
      <w:tc>
        <w:tcPr>
          <w:tcW w:w="1616" w:type="dxa"/>
          <w:vMerge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24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B5A4F" w:rsidRPr="00151E02" w:rsidTr="00692745">
      <w:trPr>
        <w:trHeight w:val="294"/>
      </w:trPr>
      <w:tc>
        <w:tcPr>
          <w:tcW w:w="1616" w:type="dxa"/>
          <w:vMerge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24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B5A4F" w:rsidRPr="00151E02" w:rsidTr="00692745">
      <w:trPr>
        <w:trHeight w:val="372"/>
      </w:trPr>
      <w:tc>
        <w:tcPr>
          <w:tcW w:w="1616" w:type="dxa"/>
          <w:vMerge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shd w:val="clear" w:color="auto" w:fill="auto"/>
          <w:vAlign w:val="center"/>
        </w:tcPr>
        <w:p w:rsidR="00FB5A4F" w:rsidRPr="00A22E0A" w:rsidRDefault="00FB5A4F" w:rsidP="00FB5A4F">
          <w:pPr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24" w:type="dxa"/>
          <w:shd w:val="clear" w:color="auto" w:fill="auto"/>
          <w:vAlign w:val="center"/>
        </w:tcPr>
        <w:p w:rsidR="00FB5A4F" w:rsidRPr="00AE6D38" w:rsidRDefault="00FB5A4F" w:rsidP="00FB5A4F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7D78F1" w:rsidRDefault="007D78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040"/>
    <w:rsid w:val="000471CB"/>
    <w:rsid w:val="00064734"/>
    <w:rsid w:val="001061F3"/>
    <w:rsid w:val="001A61F1"/>
    <w:rsid w:val="001B16DF"/>
    <w:rsid w:val="001B6C1C"/>
    <w:rsid w:val="001D26D4"/>
    <w:rsid w:val="001D4527"/>
    <w:rsid w:val="00395197"/>
    <w:rsid w:val="00454FC3"/>
    <w:rsid w:val="00460758"/>
    <w:rsid w:val="004F0244"/>
    <w:rsid w:val="00531785"/>
    <w:rsid w:val="00535216"/>
    <w:rsid w:val="005A2579"/>
    <w:rsid w:val="005E4062"/>
    <w:rsid w:val="006D3B70"/>
    <w:rsid w:val="007D78F1"/>
    <w:rsid w:val="00802023"/>
    <w:rsid w:val="00905E68"/>
    <w:rsid w:val="009B1509"/>
    <w:rsid w:val="009F47A8"/>
    <w:rsid w:val="00A0032D"/>
    <w:rsid w:val="00A27224"/>
    <w:rsid w:val="00A57445"/>
    <w:rsid w:val="00A7331E"/>
    <w:rsid w:val="00B078FA"/>
    <w:rsid w:val="00BC6112"/>
    <w:rsid w:val="00C612C2"/>
    <w:rsid w:val="00D64040"/>
    <w:rsid w:val="00D67D32"/>
    <w:rsid w:val="00E71B0A"/>
    <w:rsid w:val="00F028B1"/>
    <w:rsid w:val="00F45135"/>
    <w:rsid w:val="00FA3EEF"/>
    <w:rsid w:val="00FB5A4F"/>
    <w:rsid w:val="00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8D55"/>
  <w15:docId w15:val="{E608ECA8-D5A7-451E-9FC2-DDC607F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040"/>
    <w:pPr>
      <w:spacing w:after="0" w:line="240" w:lineRule="auto"/>
      <w:ind w:firstLine="567"/>
    </w:pPr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D64040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4040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4040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4040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4040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4040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4040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4040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4040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40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40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40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40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40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40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4040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4040"/>
    <w:pPr>
      <w:numPr>
        <w:ilvl w:val="1"/>
      </w:numPr>
      <w:spacing w:after="160" w:line="259" w:lineRule="auto"/>
      <w:ind w:firstLine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4040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</w:rPr>
  </w:style>
  <w:style w:type="character" w:customStyle="1" w:styleId="AlntChar">
    <w:name w:val="Alıntı Char"/>
    <w:basedOn w:val="VarsaylanParagrafYazTipi"/>
    <w:link w:val="Alnt"/>
    <w:uiPriority w:val="29"/>
    <w:rsid w:val="00D640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4040"/>
    <w:pPr>
      <w:spacing w:after="160" w:line="259" w:lineRule="auto"/>
      <w:ind w:left="720" w:firstLine="0"/>
      <w:contextualSpacing/>
    </w:pPr>
    <w:rPr>
      <w:kern w:val="2"/>
    </w:rPr>
  </w:style>
  <w:style w:type="character" w:styleId="GlVurgulama">
    <w:name w:val="Intense Emphasis"/>
    <w:basedOn w:val="VarsaylanParagrafYazTipi"/>
    <w:uiPriority w:val="21"/>
    <w:qFormat/>
    <w:rsid w:val="00D640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0F4761" w:themeColor="accent1" w:themeShade="BF"/>
      <w:kern w:val="2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40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404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D78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8F1"/>
    <w:rPr>
      <w:kern w:val="0"/>
    </w:rPr>
  </w:style>
  <w:style w:type="paragraph" w:styleId="AltBilgi">
    <w:name w:val="footer"/>
    <w:basedOn w:val="Normal"/>
    <w:link w:val="AltBilgiChar"/>
    <w:uiPriority w:val="99"/>
    <w:unhideWhenUsed/>
    <w:rsid w:val="007D78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8F1"/>
    <w:rPr>
      <w:kern w:val="0"/>
    </w:rPr>
  </w:style>
  <w:style w:type="paragraph" w:styleId="AralkYok">
    <w:name w:val="No Spacing"/>
    <w:uiPriority w:val="1"/>
    <w:qFormat/>
    <w:rsid w:val="007D78F1"/>
    <w:pPr>
      <w:spacing w:after="0" w:line="240" w:lineRule="auto"/>
      <w:ind w:firstLine="567"/>
    </w:pPr>
    <w:rPr>
      <w:kern w:val="0"/>
    </w:rPr>
  </w:style>
  <w:style w:type="paragraph" w:styleId="a">
    <w:basedOn w:val="Normal"/>
    <w:next w:val="stBilgi"/>
    <w:link w:val="stbilgiChar0"/>
    <w:uiPriority w:val="99"/>
    <w:rsid w:val="00FB5A4F"/>
    <w:pPr>
      <w:tabs>
        <w:tab w:val="center" w:pos="4536"/>
        <w:tab w:val="right" w:pos="9072"/>
      </w:tabs>
      <w:ind w:firstLine="0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stbilgiChar0">
    <w:name w:val="Üstbilgi Char"/>
    <w:link w:val="a"/>
    <w:uiPriority w:val="99"/>
    <w:rsid w:val="00FB5A4F"/>
    <w:rPr>
      <w:rFonts w:ascii="Arial Unicode MS" w:eastAsia="Arial Unicode MS" w:hAnsi="Arial Unicode MS" w:cs="Times New Roman"/>
      <w:color w:val="000000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PC</cp:lastModifiedBy>
  <cp:revision>24</cp:revision>
  <cp:lastPrinted>2025-12-08T11:22:00Z</cp:lastPrinted>
  <dcterms:created xsi:type="dcterms:W3CDTF">2024-03-05T17:51:00Z</dcterms:created>
  <dcterms:modified xsi:type="dcterms:W3CDTF">2025-12-25T08:07:00Z</dcterms:modified>
</cp:coreProperties>
</file>