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5B7FEDBE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5E8E0400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93C67D8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6D6875E6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0E6E6EA6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55D06F29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4944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9D1676" wp14:editId="5AD2D1F0">
                      <wp:simplePos x="0" y="0"/>
                      <wp:positionH relativeFrom="column">
                        <wp:posOffset>67648</wp:posOffset>
                      </wp:positionH>
                      <wp:positionV relativeFrom="paragraph">
                        <wp:posOffset>85122</wp:posOffset>
                      </wp:positionV>
                      <wp:extent cx="3552825" cy="718457"/>
                      <wp:effectExtent l="19050" t="0" r="47625" b="2476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718457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08CA50" w14:textId="26950B27" w:rsidR="0049536D" w:rsidRPr="00427ACC" w:rsidRDefault="00427ACC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427ACC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 ambar giriş ve çıkış işlemlerinin ilgili birimlerce on gün içerisinde Başkanlığ</w:t>
                                  </w:r>
                                  <w:r w:rsidR="003F7BD7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427ACC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 xml:space="preserve"> bildirilmesi.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D1676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5.35pt;margin-top:6.7pt;width:279.75pt;height:5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" adj="1092" fillcolor="window" strokecolor="windowText" strokeweight="1pt">
                      <v:textbox>
                        <w:txbxContent>
                          <w:p w14:paraId="4208CA50" w14:textId="26950B27" w:rsidR="0049536D" w:rsidRPr="00427ACC" w:rsidRDefault="00427ACC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427ACC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 ambar giriş ve çıkış işlemlerinin ilgili birimlerce on gün içerisinde Başkanlığ</w:t>
                            </w:r>
                            <w:r w:rsidR="003F7BD7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a</w:t>
                            </w:r>
                            <w:r w:rsidRPr="00427ACC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 xml:space="preserve"> bildirilmesi.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189995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8C7D7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74D5C" w14:textId="77777777" w:rsidR="00800CE6" w:rsidRPr="002F52BC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0B6591" wp14:editId="654420DF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61594</wp:posOffset>
                      </wp:positionV>
                      <wp:extent cx="76200" cy="1800225"/>
                      <wp:effectExtent l="133350" t="76200" r="19050" b="2857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1800225"/>
                              </a:xfrm>
                              <a:prstGeom prst="bentConnector3">
                                <a:avLst>
                                  <a:gd name="adj1" fmla="val 2623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3C65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8.2pt;margin-top:4.85pt;width:6pt;height:141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" adj="56659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3D4F9C7C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AE09DF" wp14:editId="0CBD50FC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23327A0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5D88407" wp14:editId="6E4DDF04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158750</wp:posOffset>
                      </wp:positionV>
                      <wp:extent cx="3209925" cy="504825"/>
                      <wp:effectExtent l="0" t="0" r="2857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5048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3559C1" w14:textId="5D56A508" w:rsidR="00427ACC" w:rsidRPr="007F63A6" w:rsidRDefault="00427ACC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27AC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Başkanlığı</w:t>
                                  </w:r>
                                  <w:r w:rsidR="003F7BD7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n</w:t>
                                  </w:r>
                                  <w:r w:rsidRPr="00427AC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ilgili personel</w:t>
                                  </w:r>
                                  <w:r w:rsidR="003F7BD7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</w:t>
                                  </w:r>
                                  <w:r w:rsidRPr="00427ACC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bildirilen evrakları teslim alır ve kontrol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8840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5pt;width:252.75pt;height:3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" fillcolor="white [3201]" strokecolor="black [3200]" strokeweight="1pt">
                      <v:textbox>
                        <w:txbxContent>
                          <w:p w14:paraId="303559C1" w14:textId="5D56A508" w:rsidR="00427ACC" w:rsidRPr="007F63A6" w:rsidRDefault="00427ACC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27ACC">
                              <w:rPr>
                                <w:rFonts w:asciiTheme="minorHAnsi" w:hAnsiTheme="minorHAnsi"/>
                                <w:lang w:val="tr-TR"/>
                              </w:rPr>
                              <w:t>Başkanlığı</w:t>
                            </w:r>
                            <w:r w:rsidR="003F7BD7">
                              <w:rPr>
                                <w:rFonts w:asciiTheme="minorHAnsi" w:hAnsiTheme="minorHAnsi"/>
                                <w:lang w:val="tr-TR"/>
                              </w:rPr>
                              <w:t>n</w:t>
                            </w:r>
                            <w:r w:rsidRPr="00427ACC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ilgili personel</w:t>
                            </w:r>
                            <w:r w:rsidR="003F7BD7">
                              <w:rPr>
                                <w:rFonts w:asciiTheme="minorHAnsi" w:hAnsiTheme="minorHAnsi"/>
                                <w:lang w:val="tr-TR"/>
                              </w:rPr>
                              <w:t>i</w:t>
                            </w:r>
                            <w:r w:rsidRPr="00427ACC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bildirilen evrakları teslim alır ve kontrol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83F226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33ED9185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45C94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07BA0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718F3E" wp14:editId="6B9121DA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3BA83" id="Düz Ok Bağlayıcısı 5" o:spid="_x0000_s1026" type="#_x0000_t32" style="position:absolute;margin-left:138.3pt;margin-top:5.3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A06tNf3AAAAAkBAAAPAAAAZHJz&#10;L2Rvd25yZXYueG1sTI/BTsMwDIbvSLxDZCQuiKXbpA5K02lC4jSkisEDeI1JC41TNdlWeHqMOLCj&#10;/X/6/blcT75XRxpjF9jAfJaBIm6C7dgZeHt9ur0DFROyxT4wGfiiCOvq8qLEwoYTv9Bxl5ySEo4F&#10;GmhTGgqtY9OSxzgLA7Fk72H0mGQcnbYjnqTc93qRZbn22LFcaHGgx5aaz93BG6Ab5HpeZ98fz3Ua&#10;lm5Tu+1WG3N9NW0eQCWa0j8Mv/qiDpU47cOBbVS9gcUqzwWVIFuBEuBvsTewvM9BV6U+/6D6AQ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DTq01/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E36524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C02E0" w14:textId="77777777" w:rsidR="00427ACC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9CC8A5A" wp14:editId="76E476BC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78740</wp:posOffset>
                      </wp:positionV>
                      <wp:extent cx="1647825" cy="723900"/>
                      <wp:effectExtent l="19050" t="19050" r="47625" b="38100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723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4B55CF" w14:textId="77777777" w:rsidR="00427ACC" w:rsidRPr="00632E02" w:rsidRDefault="00632E02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 w:rsidRPr="00632E02"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C8A5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8" type="#_x0000_t110" style="position:absolute;margin-left:72.7pt;margin-top:6.2pt;width:129.75pt;height:5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" fillcolor="window" strokecolor="windowText" strokeweight="1pt">
                      <v:textbox>
                        <w:txbxContent>
                          <w:p w14:paraId="4D4B55CF" w14:textId="77777777" w:rsidR="00427ACC" w:rsidRPr="00632E02" w:rsidRDefault="00632E02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 w:rsidRPr="00632E02"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F71B52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011B9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3114C67E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F92FD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6A4C3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656BB729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5ABF48C" wp14:editId="20D16837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FD47E" id="Düz Ok Bağlayıcısı 12" o:spid="_x0000_s1026" type="#_x0000_t32" style="position:absolute;margin-left:136.8pt;margin-top:5.35pt;width:0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05E966E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C97D927" wp14:editId="0872787A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168275</wp:posOffset>
                      </wp:positionV>
                      <wp:extent cx="3238500" cy="1162050"/>
                      <wp:effectExtent l="0" t="0" r="19050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11620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E83DDA" w14:textId="77777777" w:rsidR="00AD4F35" w:rsidRPr="00AD4F35" w:rsidRDefault="00632E02" w:rsidP="00AD4F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632E02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Sistemine (BKMYS) giriş yapılarak Muhasebe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r w:rsidRPr="00632E02">
                                    <w:rPr>
                                      <w:rFonts w:asciiTheme="minorHAnsi" w:hAnsiTheme="minorHAnsi"/>
                                    </w:rPr>
                                    <w:t>İşlem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r w:rsidRPr="00632E02">
                                    <w:rPr>
                                      <w:rFonts w:asciiTheme="minorHAnsi" w:hAnsiTheme="minorHAnsi"/>
                                    </w:rPr>
                                    <w:t>Fişi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 </w:t>
                                  </w:r>
                                  <w:r w:rsidRPr="00632E02">
                                    <w:rPr>
                                      <w:rFonts w:asciiTheme="minorHAnsi" w:hAnsiTheme="minorHAnsi"/>
                                    </w:rPr>
                                    <w:t>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7D927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9" type="#_x0000_t132" style="position:absolute;margin-left:10.45pt;margin-top:13.25pt;width:255pt;height:91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" fillcolor="white [3201]" strokecolor="black [3200]" strokeweight="1pt">
                      <v:stroke joinstyle="miter"/>
                      <v:textbox>
                        <w:txbxContent>
                          <w:p w14:paraId="34E83DDA" w14:textId="77777777" w:rsidR="00AD4F35" w:rsidRPr="00AD4F35" w:rsidRDefault="00632E02" w:rsidP="00AD4F3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632E02">
                              <w:rPr>
                                <w:rFonts w:asciiTheme="minorHAnsi" w:hAnsiTheme="minorHAnsi"/>
                              </w:rPr>
                              <w:t>Bütünleşik Kamu Mali Yönetimi Bilişim Sistemine (BKMYS) giriş yapılarak Muhasebe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632E02">
                              <w:rPr>
                                <w:rFonts w:asciiTheme="minorHAnsi" w:hAnsiTheme="minorHAnsi"/>
                              </w:rPr>
                              <w:t>İşlem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632E02">
                              <w:rPr>
                                <w:rFonts w:asciiTheme="minorHAnsi" w:hAnsiTheme="minorHAnsi"/>
                              </w:rPr>
                              <w:t>Fişi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632E02">
                              <w:rPr>
                                <w:rFonts w:asciiTheme="minorHAnsi" w:hAnsiTheme="minorHAnsi"/>
                              </w:rPr>
                              <w:t>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BDE16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E59A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359E0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BD544" w14:textId="77777777" w:rsidR="0032630F" w:rsidRPr="002F52BC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A84827D" wp14:editId="388EC8A8">
                      <wp:simplePos x="0" y="0"/>
                      <wp:positionH relativeFrom="column">
                        <wp:posOffset>113664</wp:posOffset>
                      </wp:positionH>
                      <wp:positionV relativeFrom="paragraph">
                        <wp:posOffset>56514</wp:posOffset>
                      </wp:positionV>
                      <wp:extent cx="152400" cy="2143125"/>
                      <wp:effectExtent l="114300" t="76200" r="19050" b="2857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2143125"/>
                              </a:xfrm>
                              <a:prstGeom prst="bentConnector3">
                                <a:avLst>
                                  <a:gd name="adj1" fmla="val 1748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D7228" id="Dirsek Bağlayıcısı 13" o:spid="_x0000_s1026" type="#_x0000_t34" style="position:absolute;margin-left:8.95pt;margin-top:4.45pt;width:12pt;height:168.7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" adj="37759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02918B51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4E69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EDD86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5442F" w14:textId="77777777" w:rsidR="008354C0" w:rsidRPr="002F52BC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B4A74D" wp14:editId="25831FBF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971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B558521" w14:textId="77777777" w:rsidR="00793ABA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65B602" wp14:editId="0304397B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118110</wp:posOffset>
                      </wp:positionV>
                      <wp:extent cx="3200400" cy="49530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4F6821" w14:textId="77777777" w:rsidR="00884979" w:rsidRPr="00884979" w:rsidRDefault="00632E02" w:rsidP="0088497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(MİF)  Muhasebe Yetkilisinin kontrolü ve 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5B602" id="Dikdörtgen 24" o:spid="_x0000_s1030" style="position:absolute;margin-left:11.95pt;margin-top:9.3pt;width:252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" fillcolor="white [3201]" strokecolor="black [3200]" strokeweight="1pt">
                      <v:textbox>
                        <w:txbxContent>
                          <w:p w14:paraId="3B4F6821" w14:textId="77777777" w:rsidR="00884979" w:rsidRPr="00884979" w:rsidRDefault="00632E02" w:rsidP="0088497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632E02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(MİF)  Muhasebe Yetkilisinin kontrolü ve imzasına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E13CD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72B9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11262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1DD37D" wp14:editId="174737E9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173355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05C4" id="Düz Ok Bağlayıcısı 25" o:spid="_x0000_s1026" type="#_x0000_t32" style="position:absolute;margin-left:137.55pt;margin-top:13.65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AB061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5FEBF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38936E" wp14:editId="6F7C95C2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49530</wp:posOffset>
                      </wp:positionV>
                      <wp:extent cx="1838325" cy="809625"/>
                      <wp:effectExtent l="19050" t="19050" r="2857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3CBC56" w14:textId="77777777" w:rsidR="007F63A6" w:rsidRPr="007F63A6" w:rsidRDefault="00632E02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8936E" id="Akış Çizelgesi: Karar 31" o:spid="_x0000_s1031" type="#_x0000_t110" style="position:absolute;margin-left:65.2pt;margin-top:3.9pt;width:144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" fillcolor="white [3201]" strokecolor="black [3200]" strokeweight="1pt">
                      <v:textbox>
                        <w:txbxContent>
                          <w:p w14:paraId="5B3CBC56" w14:textId="77777777" w:rsidR="007F63A6" w:rsidRPr="007F63A6" w:rsidRDefault="00632E02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Doğru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DA9D0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820B6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0D9BE54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76B5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02A9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3D8D241" w14:textId="77777777" w:rsidR="0088497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8A3987" wp14:editId="66CDA1DE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006DEAE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C7B9D5" wp14:editId="7E3107B4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134620</wp:posOffset>
                      </wp:positionV>
                      <wp:extent cx="2971800" cy="447675"/>
                      <wp:effectExtent l="0" t="0" r="19050" b="28575"/>
                      <wp:wrapNone/>
                      <wp:docPr id="34" name="Akış Çizelgesi: İşlem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4476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885E8F" w14:textId="77777777" w:rsidR="007F63A6" w:rsidRPr="007F63A6" w:rsidRDefault="00632E02" w:rsidP="007F63A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tarafından MİF onaylanır.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7B9D5" id="Akış Çizelgesi: İşlem 34" o:spid="_x0000_s1032" type="#_x0000_t109" style="position:absolute;margin-left:21.7pt;margin-top:10.6pt;width:234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" fillcolor="white [3201]" strokecolor="black [3200]" strokeweight="1pt">
                      <v:textbox>
                        <w:txbxContent>
                          <w:p w14:paraId="05885E8F" w14:textId="77777777" w:rsidR="007F63A6" w:rsidRPr="007F63A6" w:rsidRDefault="00632E02" w:rsidP="007F63A6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632E02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tarafından MİF onaylanır.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99959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CE700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6AB5D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A0170D0" wp14:editId="6451AF1B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137160</wp:posOffset>
                      </wp:positionV>
                      <wp:extent cx="0" cy="183515"/>
                      <wp:effectExtent l="76200" t="0" r="57150" b="6413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BB426" id="Düz Ok Bağlayıcısı 35" o:spid="_x0000_s1026" type="#_x0000_t32" style="position:absolute;margin-left:142.8pt;margin-top:10.8pt;width:0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DE8E9B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C31D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186E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259B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8819E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CB78CF4" wp14:editId="18A746EF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158115</wp:posOffset>
                      </wp:positionV>
                      <wp:extent cx="2562225" cy="488315"/>
                      <wp:effectExtent l="0" t="0" r="66675" b="26035"/>
                      <wp:wrapNone/>
                      <wp:docPr id="45" name="Akış Çizelgesi: Depolanmış Veri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48831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7EDFA6" w14:textId="77777777" w:rsidR="00B3268C" w:rsidRPr="00B3268C" w:rsidRDefault="00B3268C" w:rsidP="00B3268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78CF4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45" o:spid="_x0000_s1033" type="#_x0000_t130" style="position:absolute;margin-left:37.45pt;margin-top:12.45pt;width:201.75pt;height:38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" fillcolor="white [3201]" strokecolor="black [3200]" strokeweight="1pt">
                      <v:textbox>
                        <w:txbxContent>
                          <w:p w14:paraId="307EDFA6" w14:textId="77777777" w:rsidR="00B3268C" w:rsidRPr="00B3268C" w:rsidRDefault="00B3268C" w:rsidP="00B3268C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2176D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829C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6DEA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8B15" w14:textId="77777777" w:rsidR="00884979" w:rsidRDefault="002A759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458ED94" wp14:editId="429F2DCB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60960</wp:posOffset>
                      </wp:positionV>
                      <wp:extent cx="0" cy="183515"/>
                      <wp:effectExtent l="76200" t="0" r="57150" b="64135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0C7C1" id="Düz Ok Bağlayıcısı 49" o:spid="_x0000_s1026" type="#_x0000_t32" style="position:absolute;margin-left:136.8pt;margin-top:4.8pt;width:0;height:1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9DC5302" w14:textId="77777777" w:rsidR="0088497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FAC9537" wp14:editId="4AE56254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168275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DFE5EE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C953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4" type="#_x0000_t116" style="position:absolute;margin-left:53.2pt;margin-top:13.25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" fillcolor="white [3201]" strokecolor="black [3200]" strokeweight="1pt">
                      <v:textbox>
                        <w:txbxContent>
                          <w:p w14:paraId="2DDFE5EE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695E4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888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BBE5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E4A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D945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1886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9CDD9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AEB2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C119C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C4A5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DB09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BA243" w14:textId="77777777" w:rsidR="00D10B3B" w:rsidRDefault="00D10B3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CBA49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3431C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52AE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A97F4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45511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03675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5F2B4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CD92E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481DE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6F86B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4E163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75580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7F4BA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6CB1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BC70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BCB2A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DBFC1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2437A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37C88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D45C0" w14:textId="77777777" w:rsidR="00884979" w:rsidRPr="002F52BC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99026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292BBA87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9F93C7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F4FEC0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DDF432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EE2A4F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D9F42F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79A6F5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06F6D2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Görevli Personel</w:t>
            </w:r>
          </w:p>
          <w:p w14:paraId="1E37ACC2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EB597B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D496B4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A65B20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028509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B67CC5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DD4485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A6993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D0FC46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6AFB66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3B3618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971FD8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AD753E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7781D9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BD2FC2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1ADDFBB9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0E9E4E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DBF5B8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6E7672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C2F51D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42437C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23BFBE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7FB1BE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D29812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20C068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8235C4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556DD4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33EC0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6B1256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AB24C3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AE3D89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7B6B71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22D58A25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217AD7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727C4C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17428E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11E5A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D6113A" w14:textId="77777777" w:rsidR="008909B0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5FB031" w14:textId="77777777" w:rsidR="008909B0" w:rsidRPr="002F52BC" w:rsidRDefault="008909B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32F724A3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55D14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09644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18BEA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1685A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CFE17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C9770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A90C9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1347A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714C6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4AB59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E50C0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C79F1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EE220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5C72F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71C95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0570C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835D0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526DB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8589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BAD9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00E1F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A7555" w14:textId="77777777" w:rsidR="008909B0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40EF3" w14:textId="77777777" w:rsidR="008909B0" w:rsidRPr="002F52BC" w:rsidRDefault="008909B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Taşınır Mal Yönetmeliği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55598566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9F23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7D4E9BA5" w14:textId="77777777" w:rsidR="00D77CBA" w:rsidRDefault="00CD2C4B" w:rsidP="00D77CBA">
            <w:pPr>
              <w:widowControl/>
              <w:spacing w:after="18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 w:rsidR="00D77CBA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9947673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0C6E3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102AB348" w14:textId="2C4E74B4" w:rsidR="00D10B3B" w:rsidRPr="002F52BC" w:rsidRDefault="00CD2C4B" w:rsidP="00CE13C5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349864A3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665F7F22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3A7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08084" w14:textId="77777777" w:rsidR="003A7FA2" w:rsidRDefault="003A7FA2" w:rsidP="00534F7F">
      <w:pPr>
        <w:spacing w:line="240" w:lineRule="auto"/>
      </w:pPr>
      <w:r>
        <w:separator/>
      </w:r>
    </w:p>
  </w:endnote>
  <w:endnote w:type="continuationSeparator" w:id="0">
    <w:p w14:paraId="666E48E7" w14:textId="77777777" w:rsidR="003A7FA2" w:rsidRDefault="003A7FA2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B8BFA" w14:textId="77777777" w:rsidR="00B063A3" w:rsidRDefault="00B063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3D709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7E9F5E25" w14:textId="77777777" w:rsidTr="00CB2FF3">
      <w:trPr>
        <w:trHeight w:val="559"/>
      </w:trPr>
      <w:tc>
        <w:tcPr>
          <w:tcW w:w="222" w:type="dxa"/>
        </w:tcPr>
        <w:p w14:paraId="343D6C4E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3370C5E0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863FE8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F28B7A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81A01AB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8BED6F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C496D0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7E8F22C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2EB9B51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9867D" w14:textId="77777777" w:rsidR="00B063A3" w:rsidRDefault="00B063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F9FC3" w14:textId="77777777" w:rsidR="003A7FA2" w:rsidRDefault="003A7FA2" w:rsidP="00534F7F">
      <w:pPr>
        <w:spacing w:line="240" w:lineRule="auto"/>
      </w:pPr>
      <w:r>
        <w:separator/>
      </w:r>
    </w:p>
  </w:footnote>
  <w:footnote w:type="continuationSeparator" w:id="0">
    <w:p w14:paraId="3ADB0074" w14:textId="77777777" w:rsidR="003A7FA2" w:rsidRDefault="003A7FA2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4498E" w14:textId="77777777" w:rsidR="00B063A3" w:rsidRDefault="00B063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3F7BD7" w14:paraId="2990855E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7232BC8" w14:textId="04532FC9" w:rsidR="003F7BD7" w:rsidRDefault="003F7BD7" w:rsidP="003F7BD7">
          <w:pPr>
            <w:jc w:val="center"/>
          </w:pPr>
          <w:r>
            <w:rPr>
              <w:noProof/>
            </w:rPr>
            <w:drawing>
              <wp:inline distT="0" distB="0" distL="0" distR="0" wp14:anchorId="427E4A92" wp14:editId="7431D74A">
                <wp:extent cx="852578" cy="895350"/>
                <wp:effectExtent l="0" t="0" r="508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778" cy="905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B538CFE" w14:textId="55FAB27E" w:rsidR="003F7BD7" w:rsidRPr="003F7BD7" w:rsidRDefault="003F7BD7" w:rsidP="003F7BD7">
          <w:pPr>
            <w:jc w:val="center"/>
            <w:rPr>
              <w:b/>
              <w:sz w:val="28"/>
              <w:szCs w:val="22"/>
            </w:rPr>
          </w:pPr>
          <w:r w:rsidRPr="003F7BD7">
            <w:rPr>
              <w:rFonts w:ascii="Times New Roman" w:eastAsia="Times New Roman"/>
              <w:b/>
              <w:sz w:val="28"/>
              <w:szCs w:val="22"/>
            </w:rPr>
            <w:t>Ambar Giriş</w:t>
          </w:r>
          <w:r w:rsidR="00B063A3">
            <w:rPr>
              <w:rFonts w:ascii="Times New Roman" w:eastAsia="Times New Roman"/>
              <w:b/>
              <w:sz w:val="28"/>
              <w:szCs w:val="22"/>
            </w:rPr>
            <w:t>-</w:t>
          </w:r>
          <w:r w:rsidRPr="003F7BD7">
            <w:rPr>
              <w:rFonts w:ascii="Times New Roman" w:eastAsia="Times New Roman"/>
              <w:b/>
              <w:sz w:val="28"/>
              <w:szCs w:val="22"/>
            </w:rPr>
            <w:t>Çıkış İşlemlerinin Muhasebeleştirilmesi Süreci 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F54D758" w14:textId="77777777" w:rsidR="003F7BD7" w:rsidRPr="00CB2FF3" w:rsidRDefault="003F7BD7" w:rsidP="003F7BD7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4D63A8A" w14:textId="42DE4407" w:rsidR="003F7BD7" w:rsidRPr="00CB2FF3" w:rsidRDefault="003F7BD7" w:rsidP="003F7BD7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b/>
              <w:bCs/>
              <w:sz w:val="20"/>
            </w:rPr>
            <w:t>İA-199</w:t>
          </w:r>
        </w:p>
      </w:tc>
    </w:tr>
    <w:tr w:rsidR="003F7BD7" w14:paraId="23B19442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8593AB2" w14:textId="77777777" w:rsidR="003F7BD7" w:rsidRDefault="003F7BD7" w:rsidP="003F7BD7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22D8673" w14:textId="77777777" w:rsidR="003F7BD7" w:rsidRDefault="003F7BD7" w:rsidP="003F7BD7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78B9DB4" w14:textId="77777777" w:rsidR="003F7BD7" w:rsidRPr="00CB2FF3" w:rsidRDefault="003F7BD7" w:rsidP="003F7BD7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22DD783" w14:textId="63E49463" w:rsidR="003F7BD7" w:rsidRPr="00CB2FF3" w:rsidRDefault="003F7BD7" w:rsidP="003F7BD7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3F7BD7" w14:paraId="4C6B6C8E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E916F61" w14:textId="77777777" w:rsidR="003F7BD7" w:rsidRDefault="003F7BD7" w:rsidP="003F7BD7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C6AE069" w14:textId="77777777" w:rsidR="003F7BD7" w:rsidRDefault="003F7BD7" w:rsidP="003F7BD7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B3005DF" w14:textId="77777777" w:rsidR="003F7BD7" w:rsidRPr="00CB2FF3" w:rsidRDefault="003F7BD7" w:rsidP="003F7BD7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5DFACD" w14:textId="531D7D9E" w:rsidR="003F7BD7" w:rsidRPr="00CB2FF3" w:rsidRDefault="003F7BD7" w:rsidP="003F7BD7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b/>
              <w:bCs/>
              <w:sz w:val="20"/>
            </w:rPr>
            <w:t>-</w:t>
          </w:r>
        </w:p>
      </w:tc>
    </w:tr>
    <w:tr w:rsidR="003F7BD7" w14:paraId="14C352C7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0305482" w14:textId="77777777" w:rsidR="003F7BD7" w:rsidRDefault="003F7BD7" w:rsidP="003F7BD7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926DFA8" w14:textId="77777777" w:rsidR="003F7BD7" w:rsidRDefault="003F7BD7" w:rsidP="003F7BD7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35F2778" w14:textId="77777777" w:rsidR="003F7BD7" w:rsidRPr="00CB2FF3" w:rsidRDefault="003F7BD7" w:rsidP="003F7BD7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479EE9A" w14:textId="2D690691" w:rsidR="003F7BD7" w:rsidRPr="00CB2FF3" w:rsidRDefault="003F7BD7" w:rsidP="003F7BD7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b/>
              <w:bCs/>
              <w:sz w:val="20"/>
            </w:rPr>
            <w:t>00</w:t>
          </w:r>
        </w:p>
      </w:tc>
    </w:tr>
    <w:tr w:rsidR="003F7BD7" w14:paraId="3C7A7E32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44B650D" w14:textId="77777777" w:rsidR="003F7BD7" w:rsidRDefault="003F7BD7" w:rsidP="003F7BD7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B706582" w14:textId="77777777" w:rsidR="003F7BD7" w:rsidRDefault="003F7BD7" w:rsidP="003F7BD7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1F31880" w14:textId="77777777" w:rsidR="003F7BD7" w:rsidRPr="00CB2FF3" w:rsidRDefault="003F7BD7" w:rsidP="003F7BD7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FFAC1D" w14:textId="43107930" w:rsidR="003F7BD7" w:rsidRPr="00CB2FF3" w:rsidRDefault="003F7BD7" w:rsidP="003F7BD7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42481DB4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21DF5" w14:textId="77777777" w:rsidR="00B063A3" w:rsidRDefault="00B063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9624C"/>
    <w:rsid w:val="00097A62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E0E93"/>
    <w:rsid w:val="002E3879"/>
    <w:rsid w:val="002E7356"/>
    <w:rsid w:val="002F52BC"/>
    <w:rsid w:val="00310B5C"/>
    <w:rsid w:val="00311859"/>
    <w:rsid w:val="003175BB"/>
    <w:rsid w:val="00320CFA"/>
    <w:rsid w:val="003230A8"/>
    <w:rsid w:val="0032630F"/>
    <w:rsid w:val="00341C0F"/>
    <w:rsid w:val="00372AD9"/>
    <w:rsid w:val="003757FF"/>
    <w:rsid w:val="003A310D"/>
    <w:rsid w:val="003A5A1E"/>
    <w:rsid w:val="003A7FA2"/>
    <w:rsid w:val="003F7BD7"/>
    <w:rsid w:val="004023B0"/>
    <w:rsid w:val="004204DD"/>
    <w:rsid w:val="00427ACC"/>
    <w:rsid w:val="00427E96"/>
    <w:rsid w:val="00450074"/>
    <w:rsid w:val="0049536D"/>
    <w:rsid w:val="004B7486"/>
    <w:rsid w:val="004C2356"/>
    <w:rsid w:val="004F27F3"/>
    <w:rsid w:val="004F7947"/>
    <w:rsid w:val="004F7C79"/>
    <w:rsid w:val="005047A1"/>
    <w:rsid w:val="00534F7F"/>
    <w:rsid w:val="005433CA"/>
    <w:rsid w:val="00551B24"/>
    <w:rsid w:val="005722FB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9063E"/>
    <w:rsid w:val="006B1186"/>
    <w:rsid w:val="006D42F3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74F98"/>
    <w:rsid w:val="00884979"/>
    <w:rsid w:val="008909B0"/>
    <w:rsid w:val="00896680"/>
    <w:rsid w:val="008B09F6"/>
    <w:rsid w:val="008D1DD2"/>
    <w:rsid w:val="008F2FBB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063A3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6B4E"/>
    <w:rsid w:val="00C519F2"/>
    <w:rsid w:val="00C609DA"/>
    <w:rsid w:val="00C85EE5"/>
    <w:rsid w:val="00CB2FF3"/>
    <w:rsid w:val="00CD2C4B"/>
    <w:rsid w:val="00D10B3B"/>
    <w:rsid w:val="00D23714"/>
    <w:rsid w:val="00D27EF5"/>
    <w:rsid w:val="00D36538"/>
    <w:rsid w:val="00D56171"/>
    <w:rsid w:val="00D67D73"/>
    <w:rsid w:val="00D7309F"/>
    <w:rsid w:val="00D77CBA"/>
    <w:rsid w:val="00D77E8D"/>
    <w:rsid w:val="00D81907"/>
    <w:rsid w:val="00D81EB1"/>
    <w:rsid w:val="00D8283C"/>
    <w:rsid w:val="00D83FD8"/>
    <w:rsid w:val="00D9528F"/>
    <w:rsid w:val="00DD51A4"/>
    <w:rsid w:val="00E12083"/>
    <w:rsid w:val="00E1236E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1FCB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BF02-B558-46E4-BFCD-D9959C4D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21</cp:revision>
  <dcterms:created xsi:type="dcterms:W3CDTF">2023-08-24T08:21:00Z</dcterms:created>
  <dcterms:modified xsi:type="dcterms:W3CDTF">2024-05-03T11:27:00Z</dcterms:modified>
</cp:coreProperties>
</file>