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359"/>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13"/>
        <w:gridCol w:w="1276"/>
        <w:gridCol w:w="6327"/>
      </w:tblGrid>
      <w:tr w:rsidR="00CD0E48" w:rsidRPr="00054E5E" w14:paraId="73E0BFEE" w14:textId="77777777" w:rsidTr="00F750CC">
        <w:trPr>
          <w:trHeight w:val="340"/>
        </w:trPr>
        <w:tc>
          <w:tcPr>
            <w:tcW w:w="1913" w:type="dxa"/>
            <w:vAlign w:val="center"/>
          </w:tcPr>
          <w:p w14:paraId="4F6C1C4F" w14:textId="77777777" w:rsidR="00CD0E48" w:rsidRPr="00F750CC" w:rsidRDefault="00CD0E48" w:rsidP="00CD0E48">
            <w:pPr>
              <w:pStyle w:val="AralkYok"/>
              <w:rPr>
                <w:rFonts w:ascii="Times New Roman" w:hAnsi="Times New Roman"/>
                <w:b/>
                <w:sz w:val="24"/>
                <w:szCs w:val="24"/>
                <w:lang w:eastAsia="tr-TR"/>
              </w:rPr>
            </w:pPr>
            <w:r w:rsidRPr="00F750CC">
              <w:rPr>
                <w:rFonts w:ascii="Times New Roman" w:hAnsi="Times New Roman"/>
                <w:b/>
                <w:sz w:val="24"/>
                <w:szCs w:val="24"/>
                <w:lang w:eastAsia="tr-TR"/>
              </w:rPr>
              <w:t>REVİZYON NO</w:t>
            </w:r>
          </w:p>
        </w:tc>
        <w:tc>
          <w:tcPr>
            <w:tcW w:w="1276" w:type="dxa"/>
            <w:vAlign w:val="center"/>
          </w:tcPr>
          <w:p w14:paraId="0186E2E9" w14:textId="77777777" w:rsidR="00CD0E48" w:rsidRPr="00F750CC" w:rsidRDefault="00CD0E48" w:rsidP="00CD0E48">
            <w:pPr>
              <w:pStyle w:val="AralkYok"/>
              <w:rPr>
                <w:rFonts w:ascii="Times New Roman" w:hAnsi="Times New Roman"/>
                <w:b/>
                <w:sz w:val="24"/>
                <w:szCs w:val="24"/>
                <w:lang w:eastAsia="tr-TR"/>
              </w:rPr>
            </w:pPr>
            <w:r w:rsidRPr="00F750CC">
              <w:rPr>
                <w:rFonts w:ascii="Times New Roman" w:hAnsi="Times New Roman"/>
                <w:b/>
                <w:sz w:val="24"/>
                <w:szCs w:val="24"/>
                <w:lang w:eastAsia="tr-TR"/>
              </w:rPr>
              <w:t>TARİH</w:t>
            </w:r>
          </w:p>
        </w:tc>
        <w:tc>
          <w:tcPr>
            <w:tcW w:w="6327" w:type="dxa"/>
            <w:vAlign w:val="center"/>
          </w:tcPr>
          <w:p w14:paraId="2EBBC0D0" w14:textId="77777777" w:rsidR="00CD0E48" w:rsidRPr="00F750CC" w:rsidRDefault="00CD0E48" w:rsidP="00CD0E48">
            <w:pPr>
              <w:pStyle w:val="AralkYok"/>
              <w:rPr>
                <w:rFonts w:ascii="Times New Roman" w:hAnsi="Times New Roman"/>
                <w:b/>
                <w:sz w:val="24"/>
                <w:szCs w:val="24"/>
                <w:lang w:eastAsia="tr-TR"/>
              </w:rPr>
            </w:pPr>
            <w:r w:rsidRPr="00F750CC">
              <w:rPr>
                <w:rFonts w:ascii="Times New Roman" w:hAnsi="Times New Roman"/>
                <w:b/>
                <w:sz w:val="24"/>
                <w:szCs w:val="24"/>
                <w:lang w:eastAsia="tr-TR"/>
              </w:rPr>
              <w:t>AÇIKLAMA</w:t>
            </w:r>
          </w:p>
        </w:tc>
      </w:tr>
      <w:tr w:rsidR="00CD0E48" w:rsidRPr="00054E5E" w14:paraId="2E7034D0" w14:textId="77777777" w:rsidTr="00F750CC">
        <w:trPr>
          <w:trHeight w:val="340"/>
        </w:trPr>
        <w:tc>
          <w:tcPr>
            <w:tcW w:w="1913" w:type="dxa"/>
            <w:vAlign w:val="center"/>
          </w:tcPr>
          <w:p w14:paraId="10300709" w14:textId="77777777" w:rsidR="00CD0E48" w:rsidRPr="00054E5E" w:rsidRDefault="00F750CC" w:rsidP="00CD0E48">
            <w:pPr>
              <w:pStyle w:val="AralkYok"/>
              <w:rPr>
                <w:rFonts w:ascii="Times New Roman" w:hAnsi="Times New Roman"/>
                <w:sz w:val="24"/>
                <w:szCs w:val="24"/>
                <w:lang w:eastAsia="tr-TR"/>
              </w:rPr>
            </w:pPr>
            <w:r>
              <w:rPr>
                <w:rFonts w:ascii="Times New Roman" w:hAnsi="Times New Roman"/>
                <w:sz w:val="24"/>
                <w:szCs w:val="24"/>
                <w:lang w:eastAsia="tr-TR"/>
              </w:rPr>
              <w:t>00</w:t>
            </w:r>
          </w:p>
        </w:tc>
        <w:tc>
          <w:tcPr>
            <w:tcW w:w="1276" w:type="dxa"/>
            <w:vAlign w:val="center"/>
          </w:tcPr>
          <w:p w14:paraId="1D8A9FFD" w14:textId="77777777" w:rsidR="00CD0E48" w:rsidRPr="00054E5E" w:rsidRDefault="00B020E6" w:rsidP="00B020E6">
            <w:pPr>
              <w:pStyle w:val="AralkYok"/>
              <w:rPr>
                <w:rFonts w:ascii="Times New Roman" w:hAnsi="Times New Roman"/>
                <w:sz w:val="24"/>
                <w:szCs w:val="24"/>
                <w:lang w:eastAsia="tr-TR"/>
              </w:rPr>
            </w:pPr>
            <w:r>
              <w:rPr>
                <w:rFonts w:ascii="Times New Roman" w:hAnsi="Times New Roman"/>
                <w:sz w:val="24"/>
                <w:szCs w:val="24"/>
                <w:lang w:eastAsia="tr-TR"/>
              </w:rPr>
              <w:t>01</w:t>
            </w:r>
            <w:r w:rsidR="00F750CC">
              <w:rPr>
                <w:rFonts w:ascii="Times New Roman" w:hAnsi="Times New Roman"/>
                <w:sz w:val="24"/>
                <w:szCs w:val="24"/>
                <w:lang w:eastAsia="tr-TR"/>
              </w:rPr>
              <w:t>.</w:t>
            </w:r>
            <w:r>
              <w:rPr>
                <w:rFonts w:ascii="Times New Roman" w:hAnsi="Times New Roman"/>
                <w:sz w:val="24"/>
                <w:szCs w:val="24"/>
                <w:lang w:eastAsia="tr-TR"/>
              </w:rPr>
              <w:t>09</w:t>
            </w:r>
            <w:r w:rsidR="00F750CC">
              <w:rPr>
                <w:rFonts w:ascii="Times New Roman" w:hAnsi="Times New Roman"/>
                <w:sz w:val="24"/>
                <w:szCs w:val="24"/>
                <w:lang w:eastAsia="tr-TR"/>
              </w:rPr>
              <w:t>.20</w:t>
            </w:r>
            <w:r>
              <w:rPr>
                <w:rFonts w:ascii="Times New Roman" w:hAnsi="Times New Roman"/>
                <w:sz w:val="24"/>
                <w:szCs w:val="24"/>
                <w:lang w:eastAsia="tr-TR"/>
              </w:rPr>
              <w:t>20</w:t>
            </w:r>
          </w:p>
        </w:tc>
        <w:tc>
          <w:tcPr>
            <w:tcW w:w="6327" w:type="dxa"/>
            <w:vAlign w:val="center"/>
          </w:tcPr>
          <w:p w14:paraId="6A287DD5" w14:textId="77777777" w:rsidR="00CD0E48" w:rsidRPr="00054E5E" w:rsidRDefault="00F750CC" w:rsidP="00CD0E48">
            <w:pPr>
              <w:pStyle w:val="AralkYok"/>
              <w:rPr>
                <w:rFonts w:ascii="Times New Roman" w:hAnsi="Times New Roman"/>
                <w:sz w:val="24"/>
                <w:szCs w:val="24"/>
                <w:lang w:eastAsia="tr-TR"/>
              </w:rPr>
            </w:pPr>
            <w:r>
              <w:rPr>
                <w:rFonts w:ascii="Times New Roman" w:hAnsi="Times New Roman"/>
                <w:sz w:val="24"/>
                <w:szCs w:val="24"/>
                <w:lang w:eastAsia="tr-TR"/>
              </w:rPr>
              <w:t>İlk yayın.</w:t>
            </w:r>
          </w:p>
        </w:tc>
      </w:tr>
    </w:tbl>
    <w:p w14:paraId="21A6E0A3" w14:textId="77777777" w:rsidR="00666341" w:rsidRPr="00054E5E" w:rsidRDefault="00CD0E48" w:rsidP="00CD0E48">
      <w:pPr>
        <w:pStyle w:val="AralkYok"/>
        <w:rPr>
          <w:rFonts w:ascii="Times New Roman" w:hAnsi="Times New Roman"/>
          <w:b/>
          <w:sz w:val="24"/>
          <w:szCs w:val="24"/>
        </w:rPr>
      </w:pPr>
      <w:r w:rsidRPr="00054E5E">
        <w:rPr>
          <w:rFonts w:ascii="Times New Roman" w:hAnsi="Times New Roman"/>
          <w:b/>
          <w:sz w:val="24"/>
          <w:szCs w:val="24"/>
        </w:rPr>
        <w:t>Revizyon Takip Tablosu</w:t>
      </w:r>
    </w:p>
    <w:p w14:paraId="1A049539" w14:textId="77777777" w:rsidR="00CD0E48" w:rsidRPr="00054E5E" w:rsidRDefault="00CD0E48" w:rsidP="00CD0E48">
      <w:pPr>
        <w:pStyle w:val="AralkYok"/>
        <w:rPr>
          <w:rFonts w:ascii="Times New Roman" w:hAnsi="Times New Roman"/>
          <w:sz w:val="24"/>
          <w:szCs w:val="24"/>
        </w:rPr>
      </w:pPr>
    </w:p>
    <w:p w14:paraId="3CDD748A" w14:textId="77777777" w:rsidR="00CD0E48" w:rsidRDefault="00054E5E" w:rsidP="00CD0E48">
      <w:pPr>
        <w:pStyle w:val="AralkYok"/>
        <w:jc w:val="both"/>
        <w:rPr>
          <w:rFonts w:ascii="Times New Roman" w:hAnsi="Times New Roman"/>
          <w:b/>
          <w:sz w:val="24"/>
          <w:szCs w:val="24"/>
        </w:rPr>
      </w:pPr>
      <w:r>
        <w:rPr>
          <w:rFonts w:ascii="Times New Roman" w:hAnsi="Times New Roman"/>
          <w:b/>
          <w:sz w:val="24"/>
          <w:szCs w:val="24"/>
        </w:rPr>
        <w:t>1. AMAÇ</w:t>
      </w:r>
    </w:p>
    <w:p w14:paraId="16CC9AE4" w14:textId="77777777" w:rsidR="00054E5E" w:rsidRPr="00054E5E" w:rsidRDefault="00054E5E" w:rsidP="00CD0E48">
      <w:pPr>
        <w:pStyle w:val="AralkYok"/>
        <w:jc w:val="both"/>
        <w:rPr>
          <w:rFonts w:ascii="Times New Roman" w:hAnsi="Times New Roman"/>
          <w:b/>
          <w:sz w:val="24"/>
          <w:szCs w:val="24"/>
        </w:rPr>
      </w:pPr>
    </w:p>
    <w:p w14:paraId="425EDE9E" w14:textId="77777777" w:rsidR="00CD0E48" w:rsidRPr="00054E5E" w:rsidRDefault="00CD0E48" w:rsidP="00CD0E48">
      <w:pPr>
        <w:pStyle w:val="AralkYok"/>
        <w:jc w:val="both"/>
        <w:rPr>
          <w:rFonts w:ascii="Times New Roman" w:hAnsi="Times New Roman"/>
          <w:sz w:val="24"/>
          <w:szCs w:val="24"/>
        </w:rPr>
      </w:pPr>
      <w:r w:rsidRPr="00054E5E">
        <w:rPr>
          <w:rFonts w:ascii="Times New Roman" w:hAnsi="Times New Roman"/>
          <w:sz w:val="24"/>
          <w:szCs w:val="24"/>
        </w:rPr>
        <w:t>Bu talimat Üniversitemizin tüm akademik ve idari birimlerinde, çevresinde, herhangi bir şekilde çıkan yangının, can ve mal kaybını en aza indirerek söndürülmesini sağlayacak yangın öncesinde ve sırasında alınacak tedbirleri kapsamaktadır.</w:t>
      </w:r>
    </w:p>
    <w:p w14:paraId="4C8F194E" w14:textId="77777777" w:rsidR="00CD0E48" w:rsidRPr="00054E5E" w:rsidRDefault="00CD0E48" w:rsidP="00CD0E48">
      <w:pPr>
        <w:pStyle w:val="AralkYok"/>
        <w:jc w:val="both"/>
        <w:rPr>
          <w:rFonts w:ascii="Times New Roman" w:hAnsi="Times New Roman"/>
          <w:sz w:val="24"/>
          <w:szCs w:val="24"/>
        </w:rPr>
      </w:pPr>
    </w:p>
    <w:p w14:paraId="28CAB13C" w14:textId="77777777" w:rsidR="00CD0E48" w:rsidRDefault="00CD0E48" w:rsidP="00CD0E48">
      <w:pPr>
        <w:pStyle w:val="AralkYok"/>
        <w:jc w:val="both"/>
        <w:rPr>
          <w:rFonts w:ascii="Times New Roman" w:hAnsi="Times New Roman"/>
          <w:sz w:val="24"/>
          <w:szCs w:val="24"/>
        </w:rPr>
      </w:pPr>
      <w:r w:rsidRPr="00054E5E">
        <w:rPr>
          <w:rFonts w:ascii="Times New Roman" w:hAnsi="Times New Roman"/>
          <w:b/>
          <w:sz w:val="24"/>
          <w:szCs w:val="24"/>
        </w:rPr>
        <w:t>2. KAPSAM</w:t>
      </w:r>
      <w:r w:rsidR="000A01A8" w:rsidRPr="00054E5E">
        <w:rPr>
          <w:rFonts w:ascii="Times New Roman" w:hAnsi="Times New Roman"/>
          <w:sz w:val="24"/>
          <w:szCs w:val="24"/>
        </w:rPr>
        <w:t xml:space="preserve"> </w:t>
      </w:r>
    </w:p>
    <w:p w14:paraId="02FE13DB" w14:textId="77777777" w:rsidR="00054E5E" w:rsidRPr="00054E5E" w:rsidRDefault="00054E5E" w:rsidP="00CD0E48">
      <w:pPr>
        <w:pStyle w:val="AralkYok"/>
        <w:jc w:val="both"/>
        <w:rPr>
          <w:rFonts w:ascii="Times New Roman" w:hAnsi="Times New Roman"/>
          <w:sz w:val="24"/>
          <w:szCs w:val="24"/>
        </w:rPr>
      </w:pPr>
    </w:p>
    <w:p w14:paraId="684C6FDB" w14:textId="77777777" w:rsidR="00CD0E48" w:rsidRPr="00054E5E" w:rsidRDefault="00CD0E48" w:rsidP="00CD0E48">
      <w:pPr>
        <w:pStyle w:val="AralkYok"/>
        <w:jc w:val="both"/>
        <w:rPr>
          <w:rFonts w:ascii="Times New Roman" w:hAnsi="Times New Roman"/>
          <w:sz w:val="24"/>
          <w:szCs w:val="24"/>
        </w:rPr>
      </w:pPr>
      <w:r w:rsidRPr="00054E5E">
        <w:rPr>
          <w:rFonts w:ascii="Times New Roman" w:hAnsi="Times New Roman"/>
          <w:sz w:val="24"/>
          <w:szCs w:val="24"/>
        </w:rPr>
        <w:t xml:space="preserve">Bu Talimat </w:t>
      </w:r>
      <w:r w:rsidR="00B020E6" w:rsidRPr="00B020E6">
        <w:rPr>
          <w:rFonts w:ascii="Times New Roman" w:hAnsi="Times New Roman"/>
          <w:sz w:val="24"/>
          <w:szCs w:val="24"/>
        </w:rPr>
        <w:t xml:space="preserve">Malatya Turgut Özal </w:t>
      </w:r>
      <w:r w:rsidRPr="00054E5E">
        <w:rPr>
          <w:rFonts w:ascii="Times New Roman" w:hAnsi="Times New Roman"/>
          <w:sz w:val="24"/>
          <w:szCs w:val="24"/>
        </w:rPr>
        <w:t>Üniversitesi’n</w:t>
      </w:r>
      <w:r w:rsidR="000A01A8" w:rsidRPr="00054E5E">
        <w:rPr>
          <w:rFonts w:ascii="Times New Roman" w:hAnsi="Times New Roman"/>
          <w:sz w:val="24"/>
          <w:szCs w:val="24"/>
        </w:rPr>
        <w:t>in tüm birimlerini kapsar.</w:t>
      </w:r>
      <w:r w:rsidRPr="00054E5E">
        <w:rPr>
          <w:rFonts w:ascii="Times New Roman" w:hAnsi="Times New Roman"/>
          <w:sz w:val="24"/>
          <w:szCs w:val="24"/>
        </w:rPr>
        <w:tab/>
      </w:r>
    </w:p>
    <w:p w14:paraId="576C0059" w14:textId="77777777" w:rsidR="008F0CA4" w:rsidRPr="00054E5E" w:rsidRDefault="008F0CA4" w:rsidP="00CD0E48">
      <w:pPr>
        <w:pStyle w:val="AralkYok"/>
        <w:jc w:val="both"/>
        <w:rPr>
          <w:rFonts w:ascii="Times New Roman" w:hAnsi="Times New Roman"/>
          <w:sz w:val="24"/>
          <w:szCs w:val="24"/>
        </w:rPr>
      </w:pPr>
    </w:p>
    <w:p w14:paraId="6556345D" w14:textId="77777777" w:rsidR="00CD0E48" w:rsidRPr="00054E5E" w:rsidRDefault="00054E5E" w:rsidP="00CD0E48">
      <w:pPr>
        <w:pStyle w:val="AralkYok"/>
        <w:jc w:val="both"/>
        <w:rPr>
          <w:rFonts w:ascii="Times New Roman" w:hAnsi="Times New Roman"/>
          <w:b/>
          <w:sz w:val="24"/>
          <w:szCs w:val="24"/>
        </w:rPr>
      </w:pPr>
      <w:r>
        <w:rPr>
          <w:rFonts w:ascii="Times New Roman" w:hAnsi="Times New Roman"/>
          <w:b/>
          <w:sz w:val="24"/>
          <w:szCs w:val="24"/>
        </w:rPr>
        <w:t>3. TANIMLAR</w:t>
      </w:r>
    </w:p>
    <w:p w14:paraId="3723D26A" w14:textId="77777777" w:rsidR="00CD0E48" w:rsidRDefault="00CD0E48" w:rsidP="00CD0E48">
      <w:pPr>
        <w:pStyle w:val="AralkYok"/>
        <w:jc w:val="both"/>
        <w:rPr>
          <w:rFonts w:ascii="Times New Roman" w:hAnsi="Times New Roman"/>
          <w:b/>
          <w:sz w:val="24"/>
          <w:szCs w:val="24"/>
        </w:rPr>
      </w:pPr>
    </w:p>
    <w:p w14:paraId="744C054C" w14:textId="77777777" w:rsidR="00054E5E" w:rsidRPr="00E51183" w:rsidRDefault="00054E5E" w:rsidP="00054E5E">
      <w:pPr>
        <w:pStyle w:val="AralkYok"/>
        <w:jc w:val="both"/>
        <w:rPr>
          <w:rFonts w:ascii="Times New Roman" w:hAnsi="Times New Roman"/>
          <w:sz w:val="24"/>
          <w:szCs w:val="24"/>
        </w:rPr>
      </w:pPr>
      <w:r w:rsidRPr="00E51183">
        <w:rPr>
          <w:rFonts w:ascii="Times New Roman" w:hAnsi="Times New Roman"/>
          <w:sz w:val="24"/>
          <w:szCs w:val="24"/>
        </w:rPr>
        <w:t>Bu Talimatta tanımlanması gereken herhangi bir terim bulunmamaktadır.</w:t>
      </w:r>
    </w:p>
    <w:p w14:paraId="237417D1" w14:textId="77777777" w:rsidR="00054E5E" w:rsidRPr="00054E5E" w:rsidRDefault="00054E5E" w:rsidP="00CD0E48">
      <w:pPr>
        <w:pStyle w:val="AralkYok"/>
        <w:jc w:val="both"/>
        <w:rPr>
          <w:rFonts w:ascii="Times New Roman" w:hAnsi="Times New Roman"/>
          <w:b/>
          <w:sz w:val="24"/>
          <w:szCs w:val="24"/>
        </w:rPr>
      </w:pPr>
    </w:p>
    <w:p w14:paraId="37C27349" w14:textId="77777777" w:rsidR="00CD0E48" w:rsidRDefault="000A01A8" w:rsidP="00CD0E48">
      <w:pPr>
        <w:pStyle w:val="AralkYok"/>
        <w:jc w:val="both"/>
        <w:rPr>
          <w:rFonts w:ascii="Times New Roman" w:hAnsi="Times New Roman"/>
          <w:b/>
          <w:sz w:val="24"/>
          <w:szCs w:val="24"/>
        </w:rPr>
      </w:pPr>
      <w:r w:rsidRPr="00054E5E">
        <w:rPr>
          <w:rFonts w:ascii="Times New Roman" w:hAnsi="Times New Roman"/>
          <w:b/>
          <w:sz w:val="24"/>
          <w:szCs w:val="24"/>
        </w:rPr>
        <w:t>4</w:t>
      </w:r>
      <w:r w:rsidR="00CD0E48" w:rsidRPr="00054E5E">
        <w:rPr>
          <w:rFonts w:ascii="Times New Roman" w:hAnsi="Times New Roman"/>
          <w:b/>
          <w:sz w:val="24"/>
          <w:szCs w:val="24"/>
        </w:rPr>
        <w:t>. SOR</w:t>
      </w:r>
      <w:r w:rsidRPr="00054E5E">
        <w:rPr>
          <w:rFonts w:ascii="Times New Roman" w:hAnsi="Times New Roman"/>
          <w:b/>
          <w:sz w:val="24"/>
          <w:szCs w:val="24"/>
        </w:rPr>
        <w:t>UMLUL</w:t>
      </w:r>
      <w:r w:rsidR="00054E5E">
        <w:rPr>
          <w:rFonts w:ascii="Times New Roman" w:hAnsi="Times New Roman"/>
          <w:b/>
          <w:sz w:val="24"/>
          <w:szCs w:val="24"/>
        </w:rPr>
        <w:t>UKL</w:t>
      </w:r>
      <w:r w:rsidRPr="00054E5E">
        <w:rPr>
          <w:rFonts w:ascii="Times New Roman" w:hAnsi="Times New Roman"/>
          <w:b/>
          <w:sz w:val="24"/>
          <w:szCs w:val="24"/>
        </w:rPr>
        <w:t>AR</w:t>
      </w:r>
    </w:p>
    <w:p w14:paraId="39CD8080" w14:textId="77777777" w:rsidR="00054E5E" w:rsidRPr="00054E5E" w:rsidRDefault="00054E5E" w:rsidP="00CD0E48">
      <w:pPr>
        <w:pStyle w:val="AralkYok"/>
        <w:jc w:val="both"/>
        <w:rPr>
          <w:rFonts w:ascii="Times New Roman" w:hAnsi="Times New Roman"/>
          <w:b/>
          <w:sz w:val="24"/>
          <w:szCs w:val="24"/>
        </w:rPr>
      </w:pPr>
    </w:p>
    <w:p w14:paraId="1BC78532" w14:textId="77777777" w:rsidR="00CD0E48" w:rsidRPr="00054E5E" w:rsidRDefault="00CD0E48" w:rsidP="00CD0E48">
      <w:pPr>
        <w:pStyle w:val="AralkYok"/>
        <w:jc w:val="both"/>
        <w:rPr>
          <w:rFonts w:ascii="Times New Roman" w:hAnsi="Times New Roman"/>
          <w:sz w:val="24"/>
          <w:szCs w:val="24"/>
        </w:rPr>
      </w:pPr>
      <w:r w:rsidRPr="00054E5E">
        <w:rPr>
          <w:rFonts w:ascii="Times New Roman" w:hAnsi="Times New Roman"/>
          <w:sz w:val="24"/>
          <w:szCs w:val="24"/>
        </w:rPr>
        <w:t>4.1. Genel Sekreter,</w:t>
      </w:r>
    </w:p>
    <w:p w14:paraId="504D88B5" w14:textId="77777777" w:rsidR="00CD0E48" w:rsidRPr="00054E5E" w:rsidRDefault="00CD0E48" w:rsidP="00CD0E48">
      <w:pPr>
        <w:pStyle w:val="AralkYok"/>
        <w:jc w:val="both"/>
        <w:rPr>
          <w:rFonts w:ascii="Times New Roman" w:hAnsi="Times New Roman"/>
          <w:sz w:val="24"/>
          <w:szCs w:val="24"/>
        </w:rPr>
      </w:pPr>
      <w:r w:rsidRPr="00054E5E">
        <w:rPr>
          <w:rFonts w:ascii="Times New Roman" w:hAnsi="Times New Roman"/>
          <w:sz w:val="24"/>
          <w:szCs w:val="24"/>
        </w:rPr>
        <w:t>4.2. Sivil Savunma Uzmanı</w:t>
      </w:r>
    </w:p>
    <w:p w14:paraId="498274C6" w14:textId="77777777" w:rsidR="00CD0E48" w:rsidRPr="00054E5E" w:rsidRDefault="00CD0E48" w:rsidP="00CD0E48">
      <w:pPr>
        <w:pStyle w:val="AralkYok"/>
        <w:jc w:val="both"/>
        <w:rPr>
          <w:rFonts w:ascii="Times New Roman" w:hAnsi="Times New Roman"/>
          <w:sz w:val="24"/>
          <w:szCs w:val="24"/>
        </w:rPr>
      </w:pPr>
    </w:p>
    <w:p w14:paraId="2CC6B4C9" w14:textId="77777777" w:rsidR="00CD0E48" w:rsidRPr="00054E5E" w:rsidRDefault="00CD0E48" w:rsidP="00CD0E48">
      <w:pPr>
        <w:pStyle w:val="AralkYok"/>
        <w:jc w:val="both"/>
        <w:rPr>
          <w:rFonts w:ascii="Times New Roman" w:hAnsi="Times New Roman"/>
          <w:b/>
          <w:sz w:val="24"/>
          <w:szCs w:val="24"/>
        </w:rPr>
      </w:pPr>
      <w:r w:rsidRPr="00054E5E">
        <w:rPr>
          <w:rFonts w:ascii="Times New Roman" w:hAnsi="Times New Roman"/>
          <w:b/>
          <w:sz w:val="24"/>
          <w:szCs w:val="24"/>
        </w:rPr>
        <w:t xml:space="preserve"> </w:t>
      </w:r>
      <w:r w:rsidR="000A01A8" w:rsidRPr="00054E5E">
        <w:rPr>
          <w:rFonts w:ascii="Times New Roman" w:hAnsi="Times New Roman"/>
          <w:b/>
          <w:sz w:val="24"/>
          <w:szCs w:val="24"/>
        </w:rPr>
        <w:t>5</w:t>
      </w:r>
      <w:r w:rsidRPr="00054E5E">
        <w:rPr>
          <w:rFonts w:ascii="Times New Roman" w:hAnsi="Times New Roman"/>
          <w:b/>
          <w:sz w:val="24"/>
          <w:szCs w:val="24"/>
        </w:rPr>
        <w:t xml:space="preserve">. </w:t>
      </w:r>
      <w:r w:rsidR="000A01A8" w:rsidRPr="00054E5E">
        <w:rPr>
          <w:rFonts w:ascii="Times New Roman" w:hAnsi="Times New Roman"/>
          <w:b/>
          <w:sz w:val="24"/>
          <w:szCs w:val="24"/>
        </w:rPr>
        <w:t xml:space="preserve">UYGULAMA </w:t>
      </w:r>
    </w:p>
    <w:p w14:paraId="5E12493A" w14:textId="77777777" w:rsidR="00CD0E48" w:rsidRPr="00054E5E" w:rsidRDefault="00CD0E48" w:rsidP="00CD0E48">
      <w:pPr>
        <w:pStyle w:val="AralkYok"/>
        <w:jc w:val="both"/>
        <w:rPr>
          <w:rFonts w:ascii="Times New Roman" w:hAnsi="Times New Roman"/>
          <w:b/>
          <w:sz w:val="24"/>
          <w:szCs w:val="24"/>
        </w:rPr>
      </w:pPr>
    </w:p>
    <w:p w14:paraId="7E901779" w14:textId="77777777" w:rsidR="00CD0E48" w:rsidRDefault="00054E5E" w:rsidP="00CD0E48">
      <w:pPr>
        <w:pStyle w:val="AralkYok"/>
        <w:jc w:val="both"/>
        <w:rPr>
          <w:rFonts w:ascii="Times New Roman" w:hAnsi="Times New Roman"/>
          <w:b/>
          <w:sz w:val="24"/>
          <w:szCs w:val="24"/>
        </w:rPr>
      </w:pPr>
      <w:r>
        <w:rPr>
          <w:rFonts w:ascii="Times New Roman" w:hAnsi="Times New Roman"/>
          <w:b/>
          <w:sz w:val="24"/>
          <w:szCs w:val="24"/>
        </w:rPr>
        <w:t>5</w:t>
      </w:r>
      <w:r w:rsidR="00CD0E48" w:rsidRPr="00054E5E">
        <w:rPr>
          <w:rFonts w:ascii="Times New Roman" w:hAnsi="Times New Roman"/>
          <w:b/>
          <w:sz w:val="24"/>
          <w:szCs w:val="24"/>
        </w:rPr>
        <w:t>.1</w:t>
      </w:r>
      <w:r>
        <w:rPr>
          <w:rFonts w:ascii="Times New Roman" w:hAnsi="Times New Roman"/>
          <w:b/>
          <w:sz w:val="24"/>
          <w:szCs w:val="24"/>
        </w:rPr>
        <w:t>. Yangına Karşı Alınan Önlemler</w:t>
      </w:r>
    </w:p>
    <w:p w14:paraId="78E18240" w14:textId="77777777" w:rsidR="00054E5E" w:rsidRPr="00054E5E" w:rsidRDefault="00054E5E" w:rsidP="00CD0E48">
      <w:pPr>
        <w:pStyle w:val="AralkYok"/>
        <w:jc w:val="both"/>
        <w:rPr>
          <w:rFonts w:ascii="Times New Roman" w:hAnsi="Times New Roman"/>
          <w:b/>
          <w:sz w:val="24"/>
          <w:szCs w:val="24"/>
        </w:rPr>
      </w:pPr>
    </w:p>
    <w:p w14:paraId="7E4ED6D8"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.1.1. Bina içinde sigara salonu dışında sigara içilmez, izinli yerde ve bina dışında içilen sigaralar söndürülüp sigara tablasına atılır.</w:t>
      </w:r>
    </w:p>
    <w:p w14:paraId="31951794" w14:textId="77777777" w:rsidR="00054E5E" w:rsidRPr="00054E5E" w:rsidRDefault="00054E5E" w:rsidP="00CD0E48">
      <w:pPr>
        <w:pStyle w:val="AralkYok"/>
        <w:jc w:val="both"/>
        <w:rPr>
          <w:rFonts w:ascii="Times New Roman" w:hAnsi="Times New Roman"/>
          <w:sz w:val="24"/>
          <w:szCs w:val="24"/>
        </w:rPr>
      </w:pPr>
    </w:p>
    <w:p w14:paraId="3FB64D07"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.1.2. Çatı aralarına elektrik tesisatı çekilmez. Buralarda yanıcı, parlayıcı, patlayıcı madde bulundurulmaz</w:t>
      </w:r>
      <w:r>
        <w:rPr>
          <w:rFonts w:ascii="Times New Roman" w:hAnsi="Times New Roman"/>
          <w:sz w:val="24"/>
          <w:szCs w:val="24"/>
        </w:rPr>
        <w:t>.</w:t>
      </w:r>
    </w:p>
    <w:p w14:paraId="4FB5CB3A" w14:textId="77777777" w:rsidR="00054E5E" w:rsidRPr="00054E5E" w:rsidRDefault="00054E5E" w:rsidP="00CD0E48">
      <w:pPr>
        <w:pStyle w:val="AralkYok"/>
        <w:jc w:val="both"/>
        <w:rPr>
          <w:rFonts w:ascii="Times New Roman" w:hAnsi="Times New Roman"/>
          <w:sz w:val="24"/>
          <w:szCs w:val="24"/>
        </w:rPr>
      </w:pPr>
    </w:p>
    <w:p w14:paraId="0C424711"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.1.3. İzinsiz elektrik ocağı, sobası ve gazlı ocak kullanılmaz</w:t>
      </w:r>
      <w:r>
        <w:rPr>
          <w:rFonts w:ascii="Times New Roman" w:hAnsi="Times New Roman"/>
          <w:sz w:val="24"/>
          <w:szCs w:val="24"/>
        </w:rPr>
        <w:t>.</w:t>
      </w:r>
    </w:p>
    <w:p w14:paraId="65AD063B" w14:textId="77777777" w:rsidR="00054E5E" w:rsidRPr="00054E5E" w:rsidRDefault="00054E5E" w:rsidP="00CD0E48">
      <w:pPr>
        <w:pStyle w:val="AralkYok"/>
        <w:jc w:val="both"/>
        <w:rPr>
          <w:rFonts w:ascii="Times New Roman" w:hAnsi="Times New Roman"/>
          <w:sz w:val="24"/>
          <w:szCs w:val="24"/>
        </w:rPr>
      </w:pPr>
    </w:p>
    <w:p w14:paraId="39D4E1F9"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.1.4. Elektrik ve gaz tesisatı işleri mutlaka ehliyetli kişilere yaptırılır ve bu tesisatın fenni muayenesi mutlaka yaptırılır</w:t>
      </w:r>
      <w:r>
        <w:rPr>
          <w:rFonts w:ascii="Times New Roman" w:hAnsi="Times New Roman"/>
          <w:sz w:val="24"/>
          <w:szCs w:val="24"/>
        </w:rPr>
        <w:t>.</w:t>
      </w:r>
    </w:p>
    <w:p w14:paraId="36EDCD72" w14:textId="77777777" w:rsidR="00054E5E" w:rsidRPr="00054E5E" w:rsidRDefault="00054E5E" w:rsidP="00CD0E48">
      <w:pPr>
        <w:pStyle w:val="AralkYok"/>
        <w:jc w:val="both"/>
        <w:rPr>
          <w:rFonts w:ascii="Times New Roman" w:hAnsi="Times New Roman"/>
          <w:sz w:val="24"/>
          <w:szCs w:val="24"/>
        </w:rPr>
      </w:pPr>
    </w:p>
    <w:p w14:paraId="5BEF6CE6"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.1.5. Yangın söndürme cihaz ve malzemeleri her an kullanıma hazır halde bulundurulur</w:t>
      </w:r>
      <w:r>
        <w:rPr>
          <w:rFonts w:ascii="Times New Roman" w:hAnsi="Times New Roman"/>
          <w:sz w:val="24"/>
          <w:szCs w:val="24"/>
        </w:rPr>
        <w:t>.</w:t>
      </w:r>
    </w:p>
    <w:p w14:paraId="0B318F45" w14:textId="77777777" w:rsidR="00054E5E" w:rsidRPr="00054E5E" w:rsidRDefault="00054E5E" w:rsidP="00CD0E48">
      <w:pPr>
        <w:pStyle w:val="AralkYok"/>
        <w:jc w:val="both"/>
        <w:rPr>
          <w:rFonts w:ascii="Times New Roman" w:hAnsi="Times New Roman"/>
          <w:sz w:val="24"/>
          <w:szCs w:val="24"/>
        </w:rPr>
      </w:pPr>
    </w:p>
    <w:p w14:paraId="07520A22"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.1.6. Mesai bitiminde bütün odalar kontrol edilir</w:t>
      </w:r>
      <w:r>
        <w:rPr>
          <w:rFonts w:ascii="Times New Roman" w:hAnsi="Times New Roman"/>
          <w:sz w:val="24"/>
          <w:szCs w:val="24"/>
        </w:rPr>
        <w:t>.</w:t>
      </w:r>
    </w:p>
    <w:p w14:paraId="715B7970" w14:textId="77777777" w:rsidR="00054E5E" w:rsidRPr="00054E5E" w:rsidRDefault="00054E5E" w:rsidP="00CD0E48">
      <w:pPr>
        <w:pStyle w:val="AralkYok"/>
        <w:jc w:val="both"/>
        <w:rPr>
          <w:rFonts w:ascii="Times New Roman" w:hAnsi="Times New Roman"/>
          <w:sz w:val="24"/>
          <w:szCs w:val="24"/>
        </w:rPr>
      </w:pPr>
    </w:p>
    <w:p w14:paraId="5D4EBBA4"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.1.7. Sigara içilmesi yasak olan yerlere uyarı levhaları asılır ve bu yasağa uyulup uyulmadığı denetlenir</w:t>
      </w:r>
      <w:r>
        <w:rPr>
          <w:rFonts w:ascii="Times New Roman" w:hAnsi="Times New Roman"/>
          <w:sz w:val="24"/>
          <w:szCs w:val="24"/>
        </w:rPr>
        <w:t>.</w:t>
      </w:r>
    </w:p>
    <w:p w14:paraId="30816975" w14:textId="77777777" w:rsidR="00054E5E" w:rsidRPr="00054E5E" w:rsidRDefault="00054E5E" w:rsidP="00CD0E48">
      <w:pPr>
        <w:pStyle w:val="AralkYok"/>
        <w:jc w:val="both"/>
        <w:rPr>
          <w:rFonts w:ascii="Times New Roman" w:hAnsi="Times New Roman"/>
          <w:sz w:val="24"/>
          <w:szCs w:val="24"/>
        </w:rPr>
      </w:pPr>
    </w:p>
    <w:p w14:paraId="6FB7700A"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.1.8. Bütün personel yangın ve yangın söndürme konularında eğitilir</w:t>
      </w:r>
      <w:r>
        <w:rPr>
          <w:rFonts w:ascii="Times New Roman" w:hAnsi="Times New Roman"/>
          <w:sz w:val="24"/>
          <w:szCs w:val="24"/>
        </w:rPr>
        <w:t>.</w:t>
      </w:r>
    </w:p>
    <w:p w14:paraId="6B5214DC" w14:textId="77777777" w:rsidR="00054E5E" w:rsidRPr="00054E5E" w:rsidRDefault="00054E5E" w:rsidP="00CD0E48">
      <w:pPr>
        <w:pStyle w:val="AralkYok"/>
        <w:jc w:val="both"/>
        <w:rPr>
          <w:rFonts w:ascii="Times New Roman" w:hAnsi="Times New Roman"/>
          <w:sz w:val="24"/>
          <w:szCs w:val="24"/>
        </w:rPr>
      </w:pPr>
    </w:p>
    <w:p w14:paraId="46F7250C"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.1.9. Serbest kaçışları engellememek için çıkışlara veya kapılara kilit, sürgü vb. bileşenler takılmayarak. yangın kaçış yolları kullanılır halde tutulur. (Güvenlik ihtiyacı nedeniyle, yangın çıkış kapılarına içten kolay açılabilecek şekilde sürgü konulabilir.)</w:t>
      </w:r>
    </w:p>
    <w:p w14:paraId="12551135" w14:textId="77777777" w:rsidR="00054E5E" w:rsidRPr="00054E5E" w:rsidRDefault="00054E5E" w:rsidP="00CD0E48">
      <w:pPr>
        <w:pStyle w:val="AralkYok"/>
        <w:jc w:val="both"/>
        <w:rPr>
          <w:rFonts w:ascii="Times New Roman" w:hAnsi="Times New Roman"/>
          <w:sz w:val="24"/>
          <w:szCs w:val="24"/>
        </w:rPr>
      </w:pPr>
    </w:p>
    <w:p w14:paraId="6481DB8B" w14:textId="77777777" w:rsidR="00CD0E48" w:rsidRPr="00054E5E"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.1.10. Binada mevcut yangın uyarı butonları ve sistemi ile duman algılama cihazları ve sistemi çalışır vaziyette bulundurulur</w:t>
      </w:r>
      <w:r>
        <w:rPr>
          <w:rFonts w:ascii="Times New Roman" w:hAnsi="Times New Roman"/>
          <w:sz w:val="24"/>
          <w:szCs w:val="24"/>
        </w:rPr>
        <w:t>.</w:t>
      </w:r>
    </w:p>
    <w:p w14:paraId="64D053A9" w14:textId="77777777" w:rsidR="00CD0E48" w:rsidRPr="00054E5E" w:rsidRDefault="00CD0E48" w:rsidP="00CD0E48">
      <w:pPr>
        <w:pStyle w:val="AralkYok"/>
        <w:jc w:val="both"/>
        <w:rPr>
          <w:rFonts w:ascii="Times New Roman" w:hAnsi="Times New Roman"/>
          <w:b/>
          <w:sz w:val="24"/>
          <w:szCs w:val="24"/>
        </w:rPr>
      </w:pPr>
    </w:p>
    <w:p w14:paraId="27267760" w14:textId="77777777" w:rsidR="00CD0E48" w:rsidRDefault="00054E5E" w:rsidP="00CD0E48">
      <w:pPr>
        <w:pStyle w:val="AralkYok"/>
        <w:jc w:val="both"/>
        <w:rPr>
          <w:rFonts w:ascii="Times New Roman" w:hAnsi="Times New Roman"/>
          <w:b/>
          <w:sz w:val="24"/>
          <w:szCs w:val="24"/>
        </w:rPr>
      </w:pPr>
      <w:r>
        <w:rPr>
          <w:rFonts w:ascii="Times New Roman" w:hAnsi="Times New Roman"/>
          <w:b/>
          <w:sz w:val="24"/>
          <w:szCs w:val="24"/>
        </w:rPr>
        <w:t>5</w:t>
      </w:r>
      <w:r w:rsidR="00CD0E48" w:rsidRPr="00054E5E">
        <w:rPr>
          <w:rFonts w:ascii="Times New Roman" w:hAnsi="Times New Roman"/>
          <w:b/>
          <w:sz w:val="24"/>
          <w:szCs w:val="24"/>
        </w:rPr>
        <w:t>.2.</w:t>
      </w:r>
      <w:r>
        <w:rPr>
          <w:rFonts w:ascii="Times New Roman" w:hAnsi="Times New Roman"/>
          <w:b/>
          <w:sz w:val="24"/>
          <w:szCs w:val="24"/>
        </w:rPr>
        <w:t xml:space="preserve"> Yangın Anında Yapılan İşlemler</w:t>
      </w:r>
    </w:p>
    <w:p w14:paraId="09BE76D2" w14:textId="77777777" w:rsidR="00054E5E" w:rsidRPr="00054E5E" w:rsidRDefault="00054E5E" w:rsidP="00CD0E48">
      <w:pPr>
        <w:pStyle w:val="AralkYok"/>
        <w:jc w:val="both"/>
        <w:rPr>
          <w:rFonts w:ascii="Times New Roman" w:hAnsi="Times New Roman"/>
          <w:b/>
          <w:sz w:val="24"/>
          <w:szCs w:val="24"/>
        </w:rPr>
      </w:pPr>
    </w:p>
    <w:p w14:paraId="6AE0FAB4"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.2.1. Telaşlanmadan, yangın çevreye ve sorumlu kişilere duyurulur. (en yakın alarm butonuna basarak, ses vb. ile)</w:t>
      </w:r>
    </w:p>
    <w:p w14:paraId="53FEAFDE" w14:textId="77777777" w:rsidR="00054E5E" w:rsidRPr="00054E5E" w:rsidRDefault="00054E5E" w:rsidP="00CD0E48">
      <w:pPr>
        <w:pStyle w:val="AralkYok"/>
        <w:jc w:val="both"/>
        <w:rPr>
          <w:rFonts w:ascii="Times New Roman" w:hAnsi="Times New Roman"/>
          <w:sz w:val="24"/>
          <w:szCs w:val="24"/>
        </w:rPr>
      </w:pPr>
    </w:p>
    <w:p w14:paraId="6CADC7D0"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.2.2. En kısa ve doğru olarak adres, yangının cinsi, (bina, baca, akaryakıt, elektrik, motorlu araç vb.) belirtmek suretiyle itfaiyeye (tel:110) haber verilir</w:t>
      </w:r>
      <w:r>
        <w:rPr>
          <w:rFonts w:ascii="Times New Roman" w:hAnsi="Times New Roman"/>
          <w:sz w:val="24"/>
          <w:szCs w:val="24"/>
        </w:rPr>
        <w:t>.</w:t>
      </w:r>
    </w:p>
    <w:p w14:paraId="61D7738B" w14:textId="77777777" w:rsidR="00054E5E" w:rsidRPr="00054E5E" w:rsidRDefault="00054E5E" w:rsidP="00CD0E48">
      <w:pPr>
        <w:pStyle w:val="AralkYok"/>
        <w:jc w:val="both"/>
        <w:rPr>
          <w:rFonts w:ascii="Times New Roman" w:hAnsi="Times New Roman"/>
          <w:sz w:val="24"/>
          <w:szCs w:val="24"/>
        </w:rPr>
      </w:pPr>
    </w:p>
    <w:p w14:paraId="21787470"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.2.3. Kendinizi ve başkalarını riske atmadan yangının yayılmasını önlemek için kapı ve pencereler kapatılır. Yanıcı maddeler uzaklaştırılır. Zemine ulaşmamış asansör ile yangın motopompları ve acil aydınlatma haricindeki yerleri besleyen elektrikler kesilir</w:t>
      </w:r>
      <w:r>
        <w:rPr>
          <w:rFonts w:ascii="Times New Roman" w:hAnsi="Times New Roman"/>
          <w:sz w:val="24"/>
          <w:szCs w:val="24"/>
        </w:rPr>
        <w:t>.</w:t>
      </w:r>
    </w:p>
    <w:p w14:paraId="2517B778" w14:textId="77777777" w:rsidR="00054E5E" w:rsidRPr="00054E5E" w:rsidRDefault="00054E5E" w:rsidP="00CD0E48">
      <w:pPr>
        <w:pStyle w:val="AralkYok"/>
        <w:jc w:val="both"/>
        <w:rPr>
          <w:rFonts w:ascii="Times New Roman" w:hAnsi="Times New Roman"/>
          <w:sz w:val="24"/>
          <w:szCs w:val="24"/>
        </w:rPr>
      </w:pPr>
    </w:p>
    <w:p w14:paraId="19E634B6"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.2.4. İtfaiye gelinceye kadar eldeki mevcut araç, gereçten faydalanmak suretiyle yangın söndürülmeye çalışılır</w:t>
      </w:r>
      <w:r>
        <w:rPr>
          <w:rFonts w:ascii="Times New Roman" w:hAnsi="Times New Roman"/>
          <w:sz w:val="24"/>
          <w:szCs w:val="24"/>
        </w:rPr>
        <w:t>.</w:t>
      </w:r>
    </w:p>
    <w:p w14:paraId="2F80F3D9" w14:textId="77777777" w:rsidR="00054E5E" w:rsidRPr="00054E5E" w:rsidRDefault="00054E5E" w:rsidP="00CD0E48">
      <w:pPr>
        <w:pStyle w:val="AralkYok"/>
        <w:jc w:val="both"/>
        <w:rPr>
          <w:rFonts w:ascii="Times New Roman" w:hAnsi="Times New Roman"/>
          <w:sz w:val="24"/>
          <w:szCs w:val="24"/>
        </w:rPr>
      </w:pPr>
    </w:p>
    <w:p w14:paraId="01179B7C"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.2.5. Görevlilerden başkasının yangın mahalline girmesine engel olunur</w:t>
      </w:r>
      <w:r>
        <w:rPr>
          <w:rFonts w:ascii="Times New Roman" w:hAnsi="Times New Roman"/>
          <w:sz w:val="24"/>
          <w:szCs w:val="24"/>
        </w:rPr>
        <w:t>.</w:t>
      </w:r>
    </w:p>
    <w:p w14:paraId="01B49AC0" w14:textId="77777777" w:rsidR="00054E5E" w:rsidRPr="00054E5E" w:rsidRDefault="00054E5E" w:rsidP="00CD0E48">
      <w:pPr>
        <w:pStyle w:val="AralkYok"/>
        <w:jc w:val="both"/>
        <w:rPr>
          <w:rFonts w:ascii="Times New Roman" w:hAnsi="Times New Roman"/>
          <w:sz w:val="24"/>
          <w:szCs w:val="24"/>
        </w:rPr>
      </w:pPr>
    </w:p>
    <w:p w14:paraId="08A15BCC"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.2.6. Önce canlılar, sonra kıymetli evrak ve malzeme kurtarılır</w:t>
      </w:r>
      <w:r>
        <w:rPr>
          <w:rFonts w:ascii="Times New Roman" w:hAnsi="Times New Roman"/>
          <w:sz w:val="24"/>
          <w:szCs w:val="24"/>
        </w:rPr>
        <w:t>.</w:t>
      </w:r>
    </w:p>
    <w:p w14:paraId="314B47E2" w14:textId="77777777" w:rsidR="00054E5E" w:rsidRPr="00054E5E" w:rsidRDefault="00054E5E" w:rsidP="00CD0E48">
      <w:pPr>
        <w:pStyle w:val="AralkYok"/>
        <w:jc w:val="both"/>
        <w:rPr>
          <w:rFonts w:ascii="Times New Roman" w:hAnsi="Times New Roman"/>
          <w:sz w:val="24"/>
          <w:szCs w:val="24"/>
        </w:rPr>
      </w:pPr>
    </w:p>
    <w:p w14:paraId="30117F18"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.2.7. Bina yangın söndürme ekipleri veya şehir itfaiyesi gelince onların emrine girilir</w:t>
      </w:r>
      <w:r>
        <w:rPr>
          <w:rFonts w:ascii="Times New Roman" w:hAnsi="Times New Roman"/>
          <w:sz w:val="24"/>
          <w:szCs w:val="24"/>
        </w:rPr>
        <w:t>.</w:t>
      </w:r>
    </w:p>
    <w:p w14:paraId="2A457BDC" w14:textId="77777777" w:rsidR="00054E5E" w:rsidRPr="00054E5E" w:rsidRDefault="00054E5E" w:rsidP="00CD0E48">
      <w:pPr>
        <w:pStyle w:val="AralkYok"/>
        <w:jc w:val="both"/>
        <w:rPr>
          <w:rFonts w:ascii="Times New Roman" w:hAnsi="Times New Roman"/>
          <w:sz w:val="24"/>
          <w:szCs w:val="24"/>
        </w:rPr>
      </w:pPr>
    </w:p>
    <w:p w14:paraId="46AD6CFB" w14:textId="77777777" w:rsidR="00CD0E48" w:rsidRPr="00054E5E"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.2.8. Hasta ve yaralılara acil ilkyardım yapılır</w:t>
      </w:r>
      <w:r>
        <w:rPr>
          <w:rFonts w:ascii="Times New Roman" w:hAnsi="Times New Roman"/>
          <w:sz w:val="24"/>
          <w:szCs w:val="24"/>
        </w:rPr>
        <w:t>.</w:t>
      </w:r>
    </w:p>
    <w:p w14:paraId="063AACA8" w14:textId="77777777" w:rsidR="00CD0E48" w:rsidRPr="00054E5E" w:rsidRDefault="00CD0E48" w:rsidP="00CD0E48">
      <w:pPr>
        <w:pStyle w:val="AralkYok"/>
        <w:jc w:val="both"/>
        <w:rPr>
          <w:rFonts w:ascii="Times New Roman" w:hAnsi="Times New Roman"/>
          <w:b/>
          <w:sz w:val="24"/>
          <w:szCs w:val="24"/>
        </w:rPr>
      </w:pPr>
    </w:p>
    <w:p w14:paraId="13FE69D9" w14:textId="77777777" w:rsidR="00CD0E48" w:rsidRDefault="00054E5E" w:rsidP="00CD0E48">
      <w:pPr>
        <w:pStyle w:val="AralkYok"/>
        <w:jc w:val="both"/>
        <w:rPr>
          <w:rFonts w:ascii="Times New Roman" w:hAnsi="Times New Roman"/>
          <w:b/>
          <w:sz w:val="24"/>
          <w:szCs w:val="24"/>
        </w:rPr>
      </w:pPr>
      <w:r>
        <w:rPr>
          <w:rFonts w:ascii="Times New Roman" w:hAnsi="Times New Roman"/>
          <w:b/>
          <w:sz w:val="24"/>
          <w:szCs w:val="24"/>
        </w:rPr>
        <w:t>5</w:t>
      </w:r>
      <w:r w:rsidR="00CD0E48" w:rsidRPr="00054E5E">
        <w:rPr>
          <w:rFonts w:ascii="Times New Roman" w:hAnsi="Times New Roman"/>
          <w:b/>
          <w:sz w:val="24"/>
          <w:szCs w:val="24"/>
        </w:rPr>
        <w:t>.3. Yangın</w:t>
      </w:r>
      <w:r>
        <w:rPr>
          <w:rFonts w:ascii="Times New Roman" w:hAnsi="Times New Roman"/>
          <w:b/>
          <w:sz w:val="24"/>
          <w:szCs w:val="24"/>
        </w:rPr>
        <w:t xml:space="preserve"> Çalışma Saatleri İçinde Olursa</w:t>
      </w:r>
    </w:p>
    <w:p w14:paraId="222F61E1" w14:textId="77777777" w:rsidR="00054E5E" w:rsidRPr="00054E5E" w:rsidRDefault="00054E5E" w:rsidP="00CD0E48">
      <w:pPr>
        <w:pStyle w:val="AralkYok"/>
        <w:jc w:val="both"/>
        <w:rPr>
          <w:rFonts w:ascii="Times New Roman" w:hAnsi="Times New Roman"/>
          <w:b/>
          <w:sz w:val="24"/>
          <w:szCs w:val="24"/>
        </w:rPr>
      </w:pPr>
    </w:p>
    <w:p w14:paraId="0ECAC97C"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.3.1. Haber verme: yangını ilk gören kimse alarm, zil, telefon, bağırarak vb. Harekete geçirmekle beraber telefonla itfaiyeye haber verir</w:t>
      </w:r>
      <w:r>
        <w:rPr>
          <w:rFonts w:ascii="Times New Roman" w:hAnsi="Times New Roman"/>
          <w:sz w:val="24"/>
          <w:szCs w:val="24"/>
        </w:rPr>
        <w:t>.</w:t>
      </w:r>
    </w:p>
    <w:p w14:paraId="14A05E3C" w14:textId="77777777" w:rsidR="00054E5E" w:rsidRPr="00054E5E" w:rsidRDefault="00054E5E" w:rsidP="00CD0E48">
      <w:pPr>
        <w:pStyle w:val="AralkYok"/>
        <w:jc w:val="both"/>
        <w:rPr>
          <w:rFonts w:ascii="Times New Roman" w:hAnsi="Times New Roman"/>
          <w:sz w:val="24"/>
          <w:szCs w:val="24"/>
        </w:rPr>
      </w:pPr>
    </w:p>
    <w:p w14:paraId="674BE283" w14:textId="77777777" w:rsidR="00CD0E48" w:rsidRPr="00054E5E" w:rsidRDefault="00054E5E" w:rsidP="00CD0E48">
      <w:pPr>
        <w:pStyle w:val="AralkYok"/>
        <w:jc w:val="both"/>
        <w:rPr>
          <w:rFonts w:ascii="Times New Roman" w:hAnsi="Times New Roman"/>
          <w:sz w:val="24"/>
          <w:szCs w:val="24"/>
        </w:rPr>
      </w:pPr>
      <w:r w:rsidRPr="00054E5E">
        <w:rPr>
          <w:rFonts w:ascii="Times New Roman" w:hAnsi="Times New Roman"/>
          <w:sz w:val="24"/>
          <w:szCs w:val="24"/>
        </w:rPr>
        <w:t>5</w:t>
      </w:r>
      <w:r w:rsidR="00CD0E48" w:rsidRPr="00054E5E">
        <w:rPr>
          <w:rFonts w:ascii="Times New Roman" w:hAnsi="Times New Roman"/>
          <w:sz w:val="24"/>
          <w:szCs w:val="24"/>
        </w:rPr>
        <w:t>.3.2. Ekiplerin görevleri:</w:t>
      </w:r>
    </w:p>
    <w:p w14:paraId="653D96B3" w14:textId="77777777" w:rsidR="00CD0E48" w:rsidRPr="00054E5E" w:rsidRDefault="00C330E5" w:rsidP="00CD0E48">
      <w:pPr>
        <w:pStyle w:val="AralkYok"/>
        <w:jc w:val="both"/>
        <w:rPr>
          <w:rFonts w:ascii="Times New Roman" w:hAnsi="Times New Roman"/>
          <w:sz w:val="24"/>
          <w:szCs w:val="24"/>
        </w:rPr>
      </w:pPr>
      <w:r>
        <w:rPr>
          <w:rFonts w:ascii="Times New Roman" w:hAnsi="Times New Roman"/>
          <w:b/>
          <w:sz w:val="24"/>
          <w:szCs w:val="24"/>
        </w:rPr>
        <w:t>Söndürme ekibi</w:t>
      </w:r>
      <w:r w:rsidR="00CD0E48" w:rsidRPr="00054E5E">
        <w:rPr>
          <w:rFonts w:ascii="Times New Roman" w:hAnsi="Times New Roman"/>
          <w:b/>
          <w:sz w:val="24"/>
          <w:szCs w:val="24"/>
        </w:rPr>
        <w:t xml:space="preserve">: </w:t>
      </w:r>
      <w:r w:rsidR="00CD0E48" w:rsidRPr="00054E5E">
        <w:rPr>
          <w:rFonts w:ascii="Times New Roman" w:hAnsi="Times New Roman"/>
          <w:sz w:val="24"/>
          <w:szCs w:val="24"/>
        </w:rPr>
        <w:t>Yangının çıktığı yerin üst ve yanlarındaki odalarda tertibat alarak yangını söndürmeye çalışır</w:t>
      </w:r>
    </w:p>
    <w:p w14:paraId="06CB4C70" w14:textId="77777777" w:rsidR="00CD0E48" w:rsidRPr="00054E5E" w:rsidRDefault="00CD0E48" w:rsidP="00CD0E48">
      <w:pPr>
        <w:pStyle w:val="AralkYok"/>
        <w:jc w:val="both"/>
        <w:rPr>
          <w:rFonts w:ascii="Times New Roman" w:hAnsi="Times New Roman"/>
          <w:sz w:val="24"/>
          <w:szCs w:val="24"/>
        </w:rPr>
      </w:pPr>
      <w:r w:rsidRPr="00054E5E">
        <w:rPr>
          <w:rFonts w:ascii="Times New Roman" w:hAnsi="Times New Roman"/>
          <w:b/>
          <w:sz w:val="24"/>
          <w:szCs w:val="24"/>
        </w:rPr>
        <w:t>Kurtarma ekibi</w:t>
      </w:r>
      <w:r w:rsidRPr="00054E5E">
        <w:rPr>
          <w:rFonts w:ascii="Times New Roman" w:hAnsi="Times New Roman"/>
          <w:sz w:val="24"/>
          <w:szCs w:val="24"/>
        </w:rPr>
        <w:t xml:space="preserve">:  Varsa önce canlıları kurtarır. Yangında öncelik sırasına göre evrak ve eşyaları boşaltılmaya hazır hale getirir. Gerekiyorsa binanın henüz yanma tehlikesi olmayan kısımlarına taşıyabilirler. Yangın çıkan binanın tahliyesine, olay yerine gelen itfaiye amirinin veya mülkiye amirinin emriyle başlanır. Kurtarılan eşya itfaiye amiri veya idari işler birim amirinin göstereceği bir yere taşınır </w:t>
      </w:r>
    </w:p>
    <w:p w14:paraId="40401E62" w14:textId="77777777" w:rsidR="00CD0E48" w:rsidRPr="00054E5E" w:rsidRDefault="00CD0E48" w:rsidP="00CD0E48">
      <w:pPr>
        <w:pStyle w:val="AralkYok"/>
        <w:jc w:val="both"/>
        <w:rPr>
          <w:rFonts w:ascii="Times New Roman" w:hAnsi="Times New Roman"/>
          <w:sz w:val="24"/>
          <w:szCs w:val="24"/>
        </w:rPr>
      </w:pPr>
      <w:r w:rsidRPr="00054E5E">
        <w:rPr>
          <w:rFonts w:ascii="Times New Roman" w:hAnsi="Times New Roman"/>
          <w:b/>
          <w:sz w:val="24"/>
          <w:szCs w:val="24"/>
        </w:rPr>
        <w:t>İlk yardım ekibi:</w:t>
      </w:r>
      <w:r w:rsidRPr="00054E5E">
        <w:rPr>
          <w:rFonts w:ascii="Times New Roman" w:hAnsi="Times New Roman"/>
          <w:sz w:val="24"/>
          <w:szCs w:val="24"/>
        </w:rPr>
        <w:t xml:space="preserve"> Yaralı ve hastalara ilk yardım yapar. </w:t>
      </w:r>
    </w:p>
    <w:p w14:paraId="76DA6A31" w14:textId="77777777" w:rsidR="00CD0E48" w:rsidRPr="00054E5E" w:rsidRDefault="00C330E5" w:rsidP="00CD0E48">
      <w:pPr>
        <w:pStyle w:val="AralkYok"/>
        <w:jc w:val="both"/>
        <w:rPr>
          <w:rFonts w:ascii="Times New Roman" w:hAnsi="Times New Roman"/>
          <w:sz w:val="24"/>
          <w:szCs w:val="24"/>
        </w:rPr>
      </w:pPr>
      <w:r>
        <w:rPr>
          <w:rFonts w:ascii="Times New Roman" w:hAnsi="Times New Roman"/>
          <w:b/>
          <w:sz w:val="24"/>
          <w:szCs w:val="24"/>
        </w:rPr>
        <w:t>Koruma ekibi</w:t>
      </w:r>
      <w:r w:rsidR="00CD0E48" w:rsidRPr="00054E5E">
        <w:rPr>
          <w:rFonts w:ascii="Times New Roman" w:hAnsi="Times New Roman"/>
          <w:b/>
          <w:sz w:val="24"/>
          <w:szCs w:val="24"/>
        </w:rPr>
        <w:t>:</w:t>
      </w:r>
      <w:r>
        <w:rPr>
          <w:rFonts w:ascii="Times New Roman" w:hAnsi="Times New Roman"/>
          <w:b/>
          <w:sz w:val="24"/>
          <w:szCs w:val="24"/>
        </w:rPr>
        <w:t xml:space="preserve"> </w:t>
      </w:r>
      <w:r w:rsidR="00CD0E48" w:rsidRPr="00054E5E">
        <w:rPr>
          <w:rFonts w:ascii="Times New Roman" w:hAnsi="Times New Roman"/>
          <w:sz w:val="24"/>
          <w:szCs w:val="24"/>
        </w:rPr>
        <w:t>Yangından kurtarılan eşyaları korur, panik ve kargaşayı önler</w:t>
      </w:r>
    </w:p>
    <w:p w14:paraId="3428DCC7" w14:textId="77777777" w:rsidR="00CD0E48" w:rsidRPr="00054E5E" w:rsidRDefault="00CD0E48" w:rsidP="00CD0E48">
      <w:pPr>
        <w:pStyle w:val="AralkYok"/>
        <w:jc w:val="both"/>
        <w:rPr>
          <w:rFonts w:ascii="Times New Roman" w:hAnsi="Times New Roman"/>
          <w:sz w:val="24"/>
          <w:szCs w:val="24"/>
        </w:rPr>
      </w:pPr>
    </w:p>
    <w:p w14:paraId="1EAA8541" w14:textId="77777777" w:rsidR="00CD0E48" w:rsidRDefault="00054E5E" w:rsidP="00CD0E48">
      <w:pPr>
        <w:pStyle w:val="AralkYok"/>
        <w:jc w:val="both"/>
        <w:rPr>
          <w:rFonts w:ascii="Times New Roman" w:hAnsi="Times New Roman"/>
          <w:b/>
          <w:sz w:val="24"/>
          <w:szCs w:val="24"/>
        </w:rPr>
      </w:pPr>
      <w:r>
        <w:rPr>
          <w:rFonts w:ascii="Times New Roman" w:hAnsi="Times New Roman"/>
          <w:b/>
          <w:sz w:val="24"/>
          <w:szCs w:val="24"/>
        </w:rPr>
        <w:lastRenderedPageBreak/>
        <w:t>5</w:t>
      </w:r>
      <w:r w:rsidR="00CD0E48" w:rsidRPr="00054E5E">
        <w:rPr>
          <w:rFonts w:ascii="Times New Roman" w:hAnsi="Times New Roman"/>
          <w:b/>
          <w:sz w:val="24"/>
          <w:szCs w:val="24"/>
        </w:rPr>
        <w:t xml:space="preserve">.4. Yangın </w:t>
      </w:r>
      <w:r>
        <w:rPr>
          <w:rFonts w:ascii="Times New Roman" w:hAnsi="Times New Roman"/>
          <w:b/>
          <w:sz w:val="24"/>
          <w:szCs w:val="24"/>
        </w:rPr>
        <w:t>Çalışma Saatleri Dışında Olursa</w:t>
      </w:r>
    </w:p>
    <w:p w14:paraId="0EC6C29E" w14:textId="77777777" w:rsidR="00054E5E" w:rsidRPr="00054E5E" w:rsidRDefault="00054E5E" w:rsidP="00CD0E48">
      <w:pPr>
        <w:pStyle w:val="AralkYok"/>
        <w:jc w:val="both"/>
        <w:rPr>
          <w:rFonts w:ascii="Times New Roman" w:hAnsi="Times New Roman"/>
          <w:b/>
          <w:sz w:val="24"/>
          <w:szCs w:val="24"/>
        </w:rPr>
      </w:pPr>
    </w:p>
    <w:p w14:paraId="7A24DD1E"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 xml:space="preserve">.4.1. </w:t>
      </w:r>
      <w:r w:rsidR="00CD0E48" w:rsidRPr="00054E5E">
        <w:rPr>
          <w:rFonts w:ascii="Times New Roman" w:hAnsi="Times New Roman"/>
          <w:b/>
          <w:sz w:val="24"/>
          <w:szCs w:val="24"/>
        </w:rPr>
        <w:t>Haber verme:</w:t>
      </w:r>
      <w:r w:rsidR="00CD0E48" w:rsidRPr="00054E5E">
        <w:rPr>
          <w:rFonts w:ascii="Times New Roman" w:hAnsi="Times New Roman"/>
          <w:sz w:val="24"/>
          <w:szCs w:val="24"/>
        </w:rPr>
        <w:t xml:space="preserve"> Yangını ilk gören kimse alarm, zil, telefon, bağırarak vb. Harekete geçirmekle beraber t</w:t>
      </w:r>
      <w:r w:rsidR="0047636D" w:rsidRPr="00054E5E">
        <w:rPr>
          <w:rFonts w:ascii="Times New Roman" w:hAnsi="Times New Roman"/>
          <w:sz w:val="24"/>
          <w:szCs w:val="24"/>
        </w:rPr>
        <w:t xml:space="preserve">elefonla itfaiyeye ve amiri ile </w:t>
      </w:r>
      <w:r w:rsidR="00CD0E48" w:rsidRPr="00054E5E">
        <w:rPr>
          <w:rFonts w:ascii="Times New Roman" w:hAnsi="Times New Roman"/>
          <w:sz w:val="24"/>
          <w:szCs w:val="24"/>
        </w:rPr>
        <w:t>ilgililere haber verir</w:t>
      </w:r>
      <w:r>
        <w:rPr>
          <w:rFonts w:ascii="Times New Roman" w:hAnsi="Times New Roman"/>
          <w:sz w:val="24"/>
          <w:szCs w:val="24"/>
        </w:rPr>
        <w:t>.</w:t>
      </w:r>
    </w:p>
    <w:p w14:paraId="7343D12A" w14:textId="77777777" w:rsidR="00054E5E" w:rsidRPr="00054E5E" w:rsidRDefault="00054E5E" w:rsidP="00CD0E48">
      <w:pPr>
        <w:pStyle w:val="AralkYok"/>
        <w:jc w:val="both"/>
        <w:rPr>
          <w:rFonts w:ascii="Times New Roman" w:hAnsi="Times New Roman"/>
          <w:sz w:val="24"/>
          <w:szCs w:val="24"/>
        </w:rPr>
      </w:pPr>
    </w:p>
    <w:p w14:paraId="0BBC2F79" w14:textId="77777777" w:rsidR="00CD0E48" w:rsidRPr="00054E5E"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 xml:space="preserve">.4.2. </w:t>
      </w:r>
      <w:r w:rsidR="00CD0E48" w:rsidRPr="00054E5E">
        <w:rPr>
          <w:rFonts w:ascii="Times New Roman" w:hAnsi="Times New Roman"/>
          <w:b/>
          <w:sz w:val="24"/>
          <w:szCs w:val="24"/>
        </w:rPr>
        <w:t>Görevlilerin hareket tarzı</w:t>
      </w:r>
      <w:r w:rsidR="00CD0E48" w:rsidRPr="00054E5E">
        <w:rPr>
          <w:rFonts w:ascii="Times New Roman" w:hAnsi="Times New Roman"/>
          <w:sz w:val="24"/>
          <w:szCs w:val="24"/>
        </w:rPr>
        <w:t>: Ya</w:t>
      </w:r>
      <w:r w:rsidR="00C330E5">
        <w:rPr>
          <w:rFonts w:ascii="Times New Roman" w:hAnsi="Times New Roman"/>
          <w:sz w:val="24"/>
          <w:szCs w:val="24"/>
        </w:rPr>
        <w:t>ngın yerine gelen ekip amiri ve</w:t>
      </w:r>
      <w:r w:rsidR="00CD0E48" w:rsidRPr="00054E5E">
        <w:rPr>
          <w:rFonts w:ascii="Times New Roman" w:hAnsi="Times New Roman"/>
          <w:sz w:val="24"/>
          <w:szCs w:val="24"/>
        </w:rPr>
        <w:t xml:space="preserve"> ekip personeli derhal vazifelerine başlarlar</w:t>
      </w:r>
      <w:r>
        <w:rPr>
          <w:rFonts w:ascii="Times New Roman" w:hAnsi="Times New Roman"/>
          <w:sz w:val="24"/>
          <w:szCs w:val="24"/>
        </w:rPr>
        <w:t>.</w:t>
      </w:r>
    </w:p>
    <w:p w14:paraId="4D75E822" w14:textId="77777777" w:rsidR="00CD0E48" w:rsidRPr="00054E5E" w:rsidRDefault="00CD0E48" w:rsidP="00CD0E48">
      <w:pPr>
        <w:pStyle w:val="AralkYok"/>
        <w:jc w:val="both"/>
        <w:rPr>
          <w:rFonts w:ascii="Times New Roman" w:hAnsi="Times New Roman"/>
          <w:sz w:val="24"/>
          <w:szCs w:val="24"/>
        </w:rPr>
      </w:pPr>
    </w:p>
    <w:p w14:paraId="3F573C84" w14:textId="77777777" w:rsidR="00CD0E48" w:rsidRDefault="00054E5E" w:rsidP="00CD0E48">
      <w:pPr>
        <w:pStyle w:val="AralkYok"/>
        <w:jc w:val="both"/>
        <w:rPr>
          <w:rFonts w:ascii="Times New Roman" w:hAnsi="Times New Roman"/>
          <w:b/>
          <w:sz w:val="24"/>
          <w:szCs w:val="24"/>
        </w:rPr>
      </w:pPr>
      <w:r>
        <w:rPr>
          <w:rFonts w:ascii="Times New Roman" w:hAnsi="Times New Roman"/>
          <w:b/>
          <w:sz w:val="24"/>
          <w:szCs w:val="24"/>
        </w:rPr>
        <w:t>5</w:t>
      </w:r>
      <w:r w:rsidR="00CD0E48" w:rsidRPr="00054E5E">
        <w:rPr>
          <w:rFonts w:ascii="Times New Roman" w:hAnsi="Times New Roman"/>
          <w:b/>
          <w:sz w:val="24"/>
          <w:szCs w:val="24"/>
        </w:rPr>
        <w:t>.5. Yangın Binanın Yakın</w:t>
      </w:r>
      <w:r w:rsidR="0047636D" w:rsidRPr="00054E5E">
        <w:rPr>
          <w:rFonts w:ascii="Times New Roman" w:hAnsi="Times New Roman"/>
          <w:b/>
          <w:sz w:val="24"/>
          <w:szCs w:val="24"/>
        </w:rPr>
        <w:t>ın</w:t>
      </w:r>
      <w:r>
        <w:rPr>
          <w:rFonts w:ascii="Times New Roman" w:hAnsi="Times New Roman"/>
          <w:b/>
          <w:sz w:val="24"/>
          <w:szCs w:val="24"/>
        </w:rPr>
        <w:t>da Olursa</w:t>
      </w:r>
    </w:p>
    <w:p w14:paraId="10B95777" w14:textId="77777777" w:rsidR="00054E5E" w:rsidRPr="00054E5E" w:rsidRDefault="00054E5E" w:rsidP="00CD0E48">
      <w:pPr>
        <w:pStyle w:val="AralkYok"/>
        <w:jc w:val="both"/>
        <w:rPr>
          <w:rFonts w:ascii="Times New Roman" w:hAnsi="Times New Roman"/>
          <w:b/>
          <w:sz w:val="24"/>
          <w:szCs w:val="24"/>
        </w:rPr>
      </w:pPr>
    </w:p>
    <w:p w14:paraId="315D3CF5"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.5.1. Binanın yangın tehdidi altındaki tarafında bulunan odaların perdeleri çıkarılır, pencereler kapatılır, gerekiyorsa evrak, dosya ve diğer eşyalar tehlikesiz yerlere taşınır</w:t>
      </w:r>
      <w:r>
        <w:rPr>
          <w:rFonts w:ascii="Times New Roman" w:hAnsi="Times New Roman"/>
          <w:sz w:val="24"/>
          <w:szCs w:val="24"/>
        </w:rPr>
        <w:t>.</w:t>
      </w:r>
    </w:p>
    <w:p w14:paraId="60F85CD7" w14:textId="77777777" w:rsidR="00054E5E" w:rsidRPr="00054E5E" w:rsidRDefault="00054E5E" w:rsidP="00CD0E48">
      <w:pPr>
        <w:pStyle w:val="AralkYok"/>
        <w:jc w:val="both"/>
        <w:rPr>
          <w:rFonts w:ascii="Times New Roman" w:hAnsi="Times New Roman"/>
          <w:sz w:val="24"/>
          <w:szCs w:val="24"/>
        </w:rPr>
      </w:pPr>
    </w:p>
    <w:p w14:paraId="330E9C24" w14:textId="77777777" w:rsidR="00CD0E48"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.5.2. Çatıda koruma tertibi alınır çatı ve diğer yerlere düşen kıvılcım söndürülür. Ahşap kısımlar ve çatı bol su ile ıslatılır</w:t>
      </w:r>
      <w:r>
        <w:rPr>
          <w:rFonts w:ascii="Times New Roman" w:hAnsi="Times New Roman"/>
          <w:sz w:val="24"/>
          <w:szCs w:val="24"/>
        </w:rPr>
        <w:t>.</w:t>
      </w:r>
    </w:p>
    <w:p w14:paraId="5288EA77" w14:textId="77777777" w:rsidR="00054E5E" w:rsidRPr="00054E5E" w:rsidRDefault="00054E5E" w:rsidP="00CD0E48">
      <w:pPr>
        <w:pStyle w:val="AralkYok"/>
        <w:jc w:val="both"/>
        <w:rPr>
          <w:rFonts w:ascii="Times New Roman" w:hAnsi="Times New Roman"/>
          <w:sz w:val="24"/>
          <w:szCs w:val="24"/>
        </w:rPr>
      </w:pPr>
    </w:p>
    <w:p w14:paraId="6997CBD1" w14:textId="77777777" w:rsidR="00CD0E48" w:rsidRPr="00054E5E" w:rsidRDefault="00054E5E" w:rsidP="00CD0E48">
      <w:pPr>
        <w:pStyle w:val="AralkYok"/>
        <w:jc w:val="both"/>
        <w:rPr>
          <w:rFonts w:ascii="Times New Roman" w:hAnsi="Times New Roman"/>
          <w:sz w:val="24"/>
          <w:szCs w:val="24"/>
        </w:rPr>
      </w:pPr>
      <w:r>
        <w:rPr>
          <w:rFonts w:ascii="Times New Roman" w:hAnsi="Times New Roman"/>
          <w:sz w:val="24"/>
          <w:szCs w:val="24"/>
        </w:rPr>
        <w:t>5</w:t>
      </w:r>
      <w:r w:rsidR="00CD0E48" w:rsidRPr="00054E5E">
        <w:rPr>
          <w:rFonts w:ascii="Times New Roman" w:hAnsi="Times New Roman"/>
          <w:sz w:val="24"/>
          <w:szCs w:val="24"/>
        </w:rPr>
        <w:t>.5.3. İki bina arasında kolay yanıcı maddeler varsa bunlar kaldırılır, temizlenir veya bol su ile ıslatılır</w:t>
      </w:r>
    </w:p>
    <w:p w14:paraId="7F73030A" w14:textId="77777777" w:rsidR="00CD0E48" w:rsidRPr="00054E5E" w:rsidRDefault="00CD0E48" w:rsidP="00CD0E48">
      <w:pPr>
        <w:pStyle w:val="AralkYok"/>
        <w:jc w:val="both"/>
        <w:rPr>
          <w:rFonts w:ascii="Times New Roman" w:hAnsi="Times New Roman"/>
          <w:sz w:val="24"/>
          <w:szCs w:val="24"/>
        </w:rPr>
      </w:pPr>
    </w:p>
    <w:p w14:paraId="7A4888F8" w14:textId="77777777" w:rsidR="000A01A8" w:rsidRDefault="000A01A8" w:rsidP="000A01A8">
      <w:pPr>
        <w:pStyle w:val="AralkYok"/>
        <w:jc w:val="both"/>
        <w:rPr>
          <w:rFonts w:ascii="Times New Roman" w:hAnsi="Times New Roman"/>
          <w:b/>
          <w:sz w:val="24"/>
          <w:szCs w:val="24"/>
        </w:rPr>
      </w:pPr>
      <w:r w:rsidRPr="00054E5E">
        <w:rPr>
          <w:rFonts w:ascii="Times New Roman" w:hAnsi="Times New Roman"/>
          <w:b/>
          <w:sz w:val="24"/>
          <w:szCs w:val="24"/>
        </w:rPr>
        <w:t xml:space="preserve">6. </w:t>
      </w:r>
      <w:r w:rsidR="00054E5E">
        <w:rPr>
          <w:rFonts w:ascii="Times New Roman" w:hAnsi="Times New Roman"/>
          <w:b/>
          <w:sz w:val="24"/>
          <w:szCs w:val="24"/>
        </w:rPr>
        <w:t>İLGİLİ DOKÜMANLAR</w:t>
      </w:r>
    </w:p>
    <w:p w14:paraId="4BBB997D" w14:textId="77777777" w:rsidR="00054E5E" w:rsidRDefault="00054E5E" w:rsidP="000A01A8">
      <w:pPr>
        <w:pStyle w:val="AralkYok"/>
        <w:jc w:val="both"/>
        <w:rPr>
          <w:rFonts w:ascii="Times New Roman" w:hAnsi="Times New Roman"/>
          <w:b/>
          <w:sz w:val="24"/>
          <w:szCs w:val="24"/>
        </w:rPr>
      </w:pPr>
    </w:p>
    <w:p w14:paraId="76FC32F0" w14:textId="77777777" w:rsidR="00054E5E" w:rsidRDefault="00054E5E" w:rsidP="000A01A8">
      <w:pPr>
        <w:pStyle w:val="AralkYok"/>
        <w:jc w:val="both"/>
        <w:rPr>
          <w:rFonts w:ascii="Times New Roman" w:hAnsi="Times New Roman"/>
          <w:b/>
          <w:sz w:val="24"/>
          <w:szCs w:val="24"/>
        </w:rPr>
      </w:pPr>
      <w:r>
        <w:rPr>
          <w:rFonts w:ascii="Times New Roman" w:hAnsi="Times New Roman"/>
          <w:b/>
          <w:sz w:val="24"/>
          <w:szCs w:val="24"/>
        </w:rPr>
        <w:t>6.1. Dış Kaynaklı Dokümanlar</w:t>
      </w:r>
    </w:p>
    <w:p w14:paraId="443B1BEC" w14:textId="77777777" w:rsidR="00054E5E" w:rsidRPr="00054E5E" w:rsidRDefault="00054E5E" w:rsidP="000A01A8">
      <w:pPr>
        <w:pStyle w:val="AralkYok"/>
        <w:jc w:val="both"/>
        <w:rPr>
          <w:rFonts w:ascii="Times New Roman" w:hAnsi="Times New Roman"/>
          <w:b/>
          <w:sz w:val="24"/>
          <w:szCs w:val="24"/>
        </w:rPr>
      </w:pPr>
    </w:p>
    <w:p w14:paraId="2AAAF498" w14:textId="77777777" w:rsidR="00054E5E" w:rsidRPr="00054E5E" w:rsidRDefault="00054E5E" w:rsidP="00054E5E">
      <w:pPr>
        <w:pStyle w:val="AralkYok"/>
        <w:numPr>
          <w:ilvl w:val="0"/>
          <w:numId w:val="1"/>
        </w:numPr>
        <w:jc w:val="both"/>
        <w:rPr>
          <w:rFonts w:ascii="Times New Roman" w:hAnsi="Times New Roman"/>
          <w:sz w:val="24"/>
          <w:szCs w:val="24"/>
        </w:rPr>
      </w:pPr>
      <w:r w:rsidRPr="00054E5E">
        <w:rPr>
          <w:rFonts w:ascii="Times New Roman" w:hAnsi="Times New Roman"/>
          <w:sz w:val="24"/>
          <w:szCs w:val="24"/>
        </w:rPr>
        <w:t>Binaların Yangından</w:t>
      </w:r>
      <w:r>
        <w:rPr>
          <w:rFonts w:ascii="Times New Roman" w:hAnsi="Times New Roman"/>
          <w:sz w:val="24"/>
          <w:szCs w:val="24"/>
        </w:rPr>
        <w:t xml:space="preserve"> Korunması Hakkında Yönetmelik</w:t>
      </w:r>
    </w:p>
    <w:p w14:paraId="7B76261C" w14:textId="77777777" w:rsidR="00054E5E" w:rsidRDefault="00054E5E" w:rsidP="00054E5E">
      <w:pPr>
        <w:pStyle w:val="AralkYok"/>
        <w:ind w:left="360"/>
        <w:rPr>
          <w:rFonts w:ascii="Arial" w:hAnsi="Arial" w:cs="Arial"/>
          <w:sz w:val="20"/>
        </w:rPr>
      </w:pPr>
    </w:p>
    <w:p w14:paraId="7EA0F787" w14:textId="77777777" w:rsidR="00054E5E" w:rsidRDefault="00054E5E" w:rsidP="00CD0E48">
      <w:pPr>
        <w:pStyle w:val="AralkYok"/>
        <w:jc w:val="both"/>
        <w:rPr>
          <w:rFonts w:ascii="Times New Roman" w:hAnsi="Times New Roman"/>
          <w:sz w:val="24"/>
          <w:szCs w:val="24"/>
        </w:rPr>
      </w:pPr>
    </w:p>
    <w:sectPr w:rsidR="00054E5E" w:rsidSect="00CD0E4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7B679" w14:textId="77777777" w:rsidR="00DA3E20" w:rsidRDefault="00DA3E20" w:rsidP="00151E02">
      <w:pPr>
        <w:spacing w:after="0" w:line="240" w:lineRule="auto"/>
      </w:pPr>
      <w:r>
        <w:separator/>
      </w:r>
    </w:p>
  </w:endnote>
  <w:endnote w:type="continuationSeparator" w:id="0">
    <w:p w14:paraId="1F135476" w14:textId="77777777" w:rsidR="00DA3E20" w:rsidRDefault="00DA3E20"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F805" w14:textId="77777777" w:rsidR="00CD775D" w:rsidRDefault="00CD77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607F" w14:textId="77777777" w:rsidR="00151E02" w:rsidRPr="00B020E6" w:rsidRDefault="00CD0E48" w:rsidP="00B020E6">
    <w:r>
      <w:rPr>
        <w:rFonts w:ascii="Arial" w:hAnsi="Arial" w:cs="Arial"/>
        <w:i/>
        <w:sz w:val="16"/>
      </w:rPr>
      <w:t xml:space="preserve"> </w:t>
    </w:r>
    <w:r w:rsidR="008D79A8">
      <w:rPr>
        <w:rFonts w:ascii="Arial" w:hAnsi="Arial" w:cs="Arial"/>
        <w:i/>
        <w:sz w:val="16"/>
      </w:rPr>
      <w:t xml:space="preserve">(Form No : </w:t>
    </w:r>
    <w:r w:rsidR="00B47A73">
      <w:rPr>
        <w:rFonts w:ascii="Arial" w:hAnsi="Arial" w:cs="Arial"/>
        <w:i/>
        <w:sz w:val="16"/>
      </w:rPr>
      <w:t>FR-0045</w:t>
    </w:r>
    <w:r w:rsidR="008D79A8">
      <w:rPr>
        <w:rFonts w:ascii="Arial" w:hAnsi="Arial" w:cs="Arial"/>
        <w:i/>
        <w:sz w:val="16"/>
      </w:rPr>
      <w:t>;</w:t>
    </w:r>
    <w:r w:rsidR="00B020E6" w:rsidRPr="00B020E6">
      <w:rPr>
        <w:rFonts w:ascii="Arial" w:hAnsi="Arial" w:cs="Arial"/>
        <w:i/>
        <w:sz w:val="16"/>
        <w:szCs w:val="16"/>
      </w:rPr>
      <w:t xml:space="preserve"> </w:t>
    </w:r>
    <w:r w:rsidR="00B020E6">
      <w:rPr>
        <w:rFonts w:ascii="Arial" w:hAnsi="Arial" w:cs="Arial"/>
        <w:i/>
        <w:sz w:val="16"/>
        <w:szCs w:val="16"/>
      </w:rPr>
      <w:t xml:space="preserve">Revizyon Tarihi: 01.09.2020; </w:t>
    </w:r>
    <w:r w:rsidR="00B020E6">
      <w:rPr>
        <w:rFonts w:ascii="Arial" w:hAnsi="Arial" w:cs="Arial"/>
        <w:i/>
        <w:sz w:val="16"/>
      </w:rPr>
      <w:t>Revizyon No: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5C61" w14:textId="77777777" w:rsidR="00CD775D" w:rsidRDefault="00CD77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FD2CD" w14:textId="77777777" w:rsidR="00DA3E20" w:rsidRDefault="00DA3E20" w:rsidP="00151E02">
      <w:pPr>
        <w:spacing w:after="0" w:line="240" w:lineRule="auto"/>
      </w:pPr>
      <w:r>
        <w:separator/>
      </w:r>
    </w:p>
  </w:footnote>
  <w:footnote w:type="continuationSeparator" w:id="0">
    <w:p w14:paraId="59801B11" w14:textId="77777777" w:rsidR="00DA3E20" w:rsidRDefault="00DA3E20"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5033" w14:textId="77777777" w:rsidR="00CD775D" w:rsidRDefault="00CD77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7"/>
      <w:gridCol w:w="1539"/>
      <w:gridCol w:w="1372"/>
    </w:tblGrid>
    <w:tr w:rsidR="00151E02" w:rsidRPr="00AE6D38" w14:paraId="1CF1ED8E" w14:textId="77777777" w:rsidTr="00AE6D38">
      <w:trPr>
        <w:trHeight w:val="276"/>
      </w:trPr>
      <w:tc>
        <w:tcPr>
          <w:tcW w:w="1526" w:type="dxa"/>
          <w:vMerge w:val="restart"/>
          <w:shd w:val="clear" w:color="auto" w:fill="auto"/>
          <w:vAlign w:val="center"/>
        </w:tcPr>
        <w:p w14:paraId="6FE30435" w14:textId="4B47B00C" w:rsidR="00151E02" w:rsidRPr="00AE6D38" w:rsidRDefault="00CD775D" w:rsidP="00AE6D38">
          <w:pPr>
            <w:pStyle w:val="stBilgi"/>
            <w:jc w:val="center"/>
            <w:rPr>
              <w:rFonts w:ascii="Arial" w:hAnsi="Arial" w:cs="Arial"/>
            </w:rPr>
          </w:pPr>
          <w:r>
            <w:rPr>
              <w:noProof/>
            </w:rPr>
            <w:drawing>
              <wp:inline distT="0" distB="0" distL="0" distR="0" wp14:anchorId="183999B9" wp14:editId="74CB0E1E">
                <wp:extent cx="1019175" cy="1000125"/>
                <wp:effectExtent l="0" t="0" r="9525" b="9525"/>
                <wp:docPr id="70472401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24015" name="Resim 2"/>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1019175" cy="1000125"/>
                        </a:xfrm>
                        <a:prstGeom prst="rect">
                          <a:avLst/>
                        </a:prstGeom>
                        <a:noFill/>
                        <a:ln>
                          <a:noFill/>
                        </a:ln>
                      </pic:spPr>
                    </pic:pic>
                  </a:graphicData>
                </a:graphic>
              </wp:inline>
            </w:drawing>
          </w:r>
        </w:p>
      </w:tc>
      <w:tc>
        <w:tcPr>
          <w:tcW w:w="5386" w:type="dxa"/>
          <w:vMerge w:val="restart"/>
          <w:shd w:val="clear" w:color="auto" w:fill="auto"/>
          <w:vAlign w:val="center"/>
        </w:tcPr>
        <w:p w14:paraId="73255B6A" w14:textId="77777777" w:rsidR="00151E02" w:rsidRPr="00AE6D38" w:rsidRDefault="00CD0E48" w:rsidP="00AE6D38">
          <w:pPr>
            <w:pStyle w:val="stBilgi"/>
            <w:jc w:val="center"/>
            <w:rPr>
              <w:rFonts w:ascii="Arial" w:hAnsi="Arial" w:cs="Arial"/>
              <w:b/>
            </w:rPr>
          </w:pPr>
          <w:r>
            <w:rPr>
              <w:rFonts w:ascii="Arial" w:hAnsi="Arial" w:cs="Arial"/>
              <w:b/>
              <w:sz w:val="28"/>
            </w:rPr>
            <w:t>YANGIN TALİMATI</w:t>
          </w:r>
        </w:p>
      </w:tc>
      <w:tc>
        <w:tcPr>
          <w:tcW w:w="1560" w:type="dxa"/>
          <w:shd w:val="clear" w:color="auto" w:fill="auto"/>
          <w:vAlign w:val="center"/>
        </w:tcPr>
        <w:p w14:paraId="7B30DC94" w14:textId="77777777" w:rsidR="00151E02" w:rsidRPr="00AE6D38" w:rsidRDefault="00151E02" w:rsidP="00151E02">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1C8B0956" w14:textId="77777777" w:rsidR="00151E02" w:rsidRPr="00AE6D38" w:rsidRDefault="00B47A73" w:rsidP="00151E02">
          <w:pPr>
            <w:pStyle w:val="stBilgi"/>
            <w:rPr>
              <w:rFonts w:ascii="Arial" w:hAnsi="Arial" w:cs="Arial"/>
              <w:b/>
              <w:sz w:val="18"/>
            </w:rPr>
          </w:pPr>
          <w:r>
            <w:rPr>
              <w:rFonts w:ascii="Arial" w:hAnsi="Arial" w:cs="Arial"/>
              <w:b/>
              <w:sz w:val="18"/>
            </w:rPr>
            <w:t>TL-007</w:t>
          </w:r>
        </w:p>
      </w:tc>
    </w:tr>
    <w:tr w:rsidR="00B020E6" w:rsidRPr="00AE6D38" w14:paraId="24C1B215" w14:textId="77777777" w:rsidTr="00AE6D38">
      <w:trPr>
        <w:trHeight w:val="276"/>
      </w:trPr>
      <w:tc>
        <w:tcPr>
          <w:tcW w:w="1526" w:type="dxa"/>
          <w:vMerge/>
          <w:shd w:val="clear" w:color="auto" w:fill="auto"/>
          <w:vAlign w:val="center"/>
        </w:tcPr>
        <w:p w14:paraId="083314BD" w14:textId="77777777" w:rsidR="00B020E6" w:rsidRPr="00AE6D38" w:rsidRDefault="00B020E6" w:rsidP="00AE6D38">
          <w:pPr>
            <w:pStyle w:val="stBilgi"/>
            <w:jc w:val="center"/>
            <w:rPr>
              <w:rFonts w:ascii="Arial" w:hAnsi="Arial" w:cs="Arial"/>
            </w:rPr>
          </w:pPr>
        </w:p>
      </w:tc>
      <w:tc>
        <w:tcPr>
          <w:tcW w:w="5386" w:type="dxa"/>
          <w:vMerge/>
          <w:shd w:val="clear" w:color="auto" w:fill="auto"/>
          <w:vAlign w:val="center"/>
        </w:tcPr>
        <w:p w14:paraId="2AAF5A52" w14:textId="77777777" w:rsidR="00B020E6" w:rsidRPr="00AE6D38" w:rsidRDefault="00B020E6" w:rsidP="00AE6D38">
          <w:pPr>
            <w:pStyle w:val="stBilgi"/>
            <w:jc w:val="center"/>
            <w:rPr>
              <w:rFonts w:ascii="Arial" w:hAnsi="Arial" w:cs="Arial"/>
            </w:rPr>
          </w:pPr>
        </w:p>
      </w:tc>
      <w:tc>
        <w:tcPr>
          <w:tcW w:w="1560" w:type="dxa"/>
          <w:shd w:val="clear" w:color="auto" w:fill="auto"/>
          <w:vAlign w:val="center"/>
        </w:tcPr>
        <w:p w14:paraId="2428D674" w14:textId="77777777" w:rsidR="00B020E6" w:rsidRPr="00AE6D38" w:rsidRDefault="00B020E6" w:rsidP="00151E02">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4DB7F1BD" w14:textId="77777777" w:rsidR="00B020E6" w:rsidRPr="00A22E0A" w:rsidRDefault="00B020E6" w:rsidP="001813BA">
          <w:pPr>
            <w:pStyle w:val="stBilgi"/>
            <w:rPr>
              <w:rFonts w:ascii="Arial" w:hAnsi="Arial" w:cs="Arial"/>
              <w:b/>
              <w:sz w:val="18"/>
            </w:rPr>
          </w:pPr>
          <w:r>
            <w:rPr>
              <w:rFonts w:ascii="Arial" w:hAnsi="Arial" w:cs="Arial"/>
              <w:b/>
              <w:sz w:val="18"/>
            </w:rPr>
            <w:t>01.09.2020</w:t>
          </w:r>
        </w:p>
      </w:tc>
    </w:tr>
    <w:tr w:rsidR="00B020E6" w:rsidRPr="00AE6D38" w14:paraId="3E65B0A3" w14:textId="77777777" w:rsidTr="00AE6D38">
      <w:trPr>
        <w:trHeight w:val="276"/>
      </w:trPr>
      <w:tc>
        <w:tcPr>
          <w:tcW w:w="1526" w:type="dxa"/>
          <w:vMerge/>
          <w:shd w:val="clear" w:color="auto" w:fill="auto"/>
          <w:vAlign w:val="center"/>
        </w:tcPr>
        <w:p w14:paraId="35D9A1FA" w14:textId="77777777" w:rsidR="00B020E6" w:rsidRPr="00AE6D38" w:rsidRDefault="00B020E6" w:rsidP="00AE6D38">
          <w:pPr>
            <w:pStyle w:val="stBilgi"/>
            <w:jc w:val="center"/>
            <w:rPr>
              <w:rFonts w:ascii="Arial" w:hAnsi="Arial" w:cs="Arial"/>
            </w:rPr>
          </w:pPr>
        </w:p>
      </w:tc>
      <w:tc>
        <w:tcPr>
          <w:tcW w:w="5386" w:type="dxa"/>
          <w:vMerge/>
          <w:shd w:val="clear" w:color="auto" w:fill="auto"/>
          <w:vAlign w:val="center"/>
        </w:tcPr>
        <w:p w14:paraId="7927BF32" w14:textId="77777777" w:rsidR="00B020E6" w:rsidRPr="00AE6D38" w:rsidRDefault="00B020E6" w:rsidP="00AE6D38">
          <w:pPr>
            <w:pStyle w:val="stBilgi"/>
            <w:jc w:val="center"/>
            <w:rPr>
              <w:rFonts w:ascii="Arial" w:hAnsi="Arial" w:cs="Arial"/>
            </w:rPr>
          </w:pPr>
        </w:p>
      </w:tc>
      <w:tc>
        <w:tcPr>
          <w:tcW w:w="1560" w:type="dxa"/>
          <w:shd w:val="clear" w:color="auto" w:fill="auto"/>
          <w:vAlign w:val="center"/>
        </w:tcPr>
        <w:p w14:paraId="04DED708" w14:textId="77777777" w:rsidR="00B020E6" w:rsidRPr="00AE6D38" w:rsidRDefault="00B020E6" w:rsidP="00151E02">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73EBF6BD" w14:textId="77777777" w:rsidR="00B020E6" w:rsidRPr="00A22E0A" w:rsidRDefault="00B020E6" w:rsidP="001813BA">
          <w:pPr>
            <w:pStyle w:val="stBilgi"/>
            <w:rPr>
              <w:rFonts w:ascii="Arial" w:hAnsi="Arial" w:cs="Arial"/>
              <w:b/>
              <w:sz w:val="18"/>
            </w:rPr>
          </w:pPr>
          <w:r>
            <w:rPr>
              <w:rFonts w:ascii="Arial" w:hAnsi="Arial" w:cs="Arial"/>
              <w:b/>
              <w:sz w:val="18"/>
            </w:rPr>
            <w:t>-</w:t>
          </w:r>
        </w:p>
      </w:tc>
    </w:tr>
    <w:tr w:rsidR="00B020E6" w:rsidRPr="00AE6D38" w14:paraId="496634E2" w14:textId="77777777" w:rsidTr="00AE6D38">
      <w:trPr>
        <w:trHeight w:val="276"/>
      </w:trPr>
      <w:tc>
        <w:tcPr>
          <w:tcW w:w="1526" w:type="dxa"/>
          <w:vMerge/>
          <w:shd w:val="clear" w:color="auto" w:fill="auto"/>
          <w:vAlign w:val="center"/>
        </w:tcPr>
        <w:p w14:paraId="5E364058" w14:textId="77777777" w:rsidR="00B020E6" w:rsidRPr="00AE6D38" w:rsidRDefault="00B020E6" w:rsidP="00AE6D38">
          <w:pPr>
            <w:pStyle w:val="stBilgi"/>
            <w:jc w:val="center"/>
            <w:rPr>
              <w:rFonts w:ascii="Arial" w:hAnsi="Arial" w:cs="Arial"/>
            </w:rPr>
          </w:pPr>
        </w:p>
      </w:tc>
      <w:tc>
        <w:tcPr>
          <w:tcW w:w="5386" w:type="dxa"/>
          <w:vMerge/>
          <w:shd w:val="clear" w:color="auto" w:fill="auto"/>
          <w:vAlign w:val="center"/>
        </w:tcPr>
        <w:p w14:paraId="624F55B8" w14:textId="77777777" w:rsidR="00B020E6" w:rsidRPr="00AE6D38" w:rsidRDefault="00B020E6" w:rsidP="00AE6D38">
          <w:pPr>
            <w:pStyle w:val="stBilgi"/>
            <w:jc w:val="center"/>
            <w:rPr>
              <w:rFonts w:ascii="Arial" w:hAnsi="Arial" w:cs="Arial"/>
            </w:rPr>
          </w:pPr>
        </w:p>
      </w:tc>
      <w:tc>
        <w:tcPr>
          <w:tcW w:w="1560" w:type="dxa"/>
          <w:shd w:val="clear" w:color="auto" w:fill="auto"/>
          <w:vAlign w:val="center"/>
        </w:tcPr>
        <w:p w14:paraId="18986750" w14:textId="77777777" w:rsidR="00B020E6" w:rsidRPr="00AE6D38" w:rsidRDefault="00B020E6" w:rsidP="00151E02">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29C01805" w14:textId="77777777" w:rsidR="00B020E6" w:rsidRPr="00A22E0A" w:rsidRDefault="00B020E6" w:rsidP="001813BA">
          <w:pPr>
            <w:pStyle w:val="stBilgi"/>
            <w:rPr>
              <w:rFonts w:ascii="Arial" w:hAnsi="Arial" w:cs="Arial"/>
              <w:b/>
              <w:sz w:val="18"/>
            </w:rPr>
          </w:pPr>
          <w:r>
            <w:rPr>
              <w:rFonts w:ascii="Arial" w:hAnsi="Arial" w:cs="Arial"/>
              <w:b/>
              <w:sz w:val="18"/>
            </w:rPr>
            <w:t>00</w:t>
          </w:r>
        </w:p>
      </w:tc>
    </w:tr>
    <w:tr w:rsidR="00B020E6" w:rsidRPr="00AE6D38" w14:paraId="721EFB5A" w14:textId="77777777" w:rsidTr="00AE6D38">
      <w:trPr>
        <w:trHeight w:val="276"/>
      </w:trPr>
      <w:tc>
        <w:tcPr>
          <w:tcW w:w="1526" w:type="dxa"/>
          <w:vMerge/>
          <w:shd w:val="clear" w:color="auto" w:fill="auto"/>
          <w:vAlign w:val="center"/>
        </w:tcPr>
        <w:p w14:paraId="71079D5D" w14:textId="77777777" w:rsidR="00B020E6" w:rsidRPr="00AE6D38" w:rsidRDefault="00B020E6" w:rsidP="00AE6D38">
          <w:pPr>
            <w:pStyle w:val="stBilgi"/>
            <w:jc w:val="center"/>
            <w:rPr>
              <w:rFonts w:ascii="Arial" w:hAnsi="Arial" w:cs="Arial"/>
            </w:rPr>
          </w:pPr>
        </w:p>
      </w:tc>
      <w:tc>
        <w:tcPr>
          <w:tcW w:w="5386" w:type="dxa"/>
          <w:vMerge/>
          <w:shd w:val="clear" w:color="auto" w:fill="auto"/>
          <w:vAlign w:val="center"/>
        </w:tcPr>
        <w:p w14:paraId="4C2CDBC4" w14:textId="77777777" w:rsidR="00B020E6" w:rsidRPr="00AE6D38" w:rsidRDefault="00B020E6" w:rsidP="00AE6D38">
          <w:pPr>
            <w:pStyle w:val="stBilgi"/>
            <w:jc w:val="center"/>
            <w:rPr>
              <w:rFonts w:ascii="Arial" w:hAnsi="Arial" w:cs="Arial"/>
            </w:rPr>
          </w:pPr>
        </w:p>
      </w:tc>
      <w:tc>
        <w:tcPr>
          <w:tcW w:w="1560" w:type="dxa"/>
          <w:shd w:val="clear" w:color="auto" w:fill="auto"/>
          <w:vAlign w:val="center"/>
        </w:tcPr>
        <w:p w14:paraId="6FF7C617" w14:textId="77777777" w:rsidR="00B020E6" w:rsidRPr="00AE6D38" w:rsidRDefault="00B020E6" w:rsidP="00151E02">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14:paraId="0F776309" w14:textId="77777777" w:rsidR="00B020E6" w:rsidRPr="00A22E0A" w:rsidRDefault="005A5B19" w:rsidP="001813BA">
          <w:pPr>
            <w:pStyle w:val="stBilgi"/>
            <w:rPr>
              <w:rFonts w:ascii="Arial" w:hAnsi="Arial" w:cs="Arial"/>
              <w:b/>
              <w:sz w:val="18"/>
            </w:rPr>
          </w:pPr>
          <w:r w:rsidRPr="00A22E0A">
            <w:rPr>
              <w:rFonts w:ascii="Arial" w:hAnsi="Arial" w:cs="Arial"/>
              <w:b/>
              <w:sz w:val="18"/>
            </w:rPr>
            <w:fldChar w:fldCharType="begin"/>
          </w:r>
          <w:r w:rsidR="00B020E6" w:rsidRPr="00A22E0A">
            <w:rPr>
              <w:rFonts w:ascii="Arial" w:hAnsi="Arial" w:cs="Arial"/>
              <w:b/>
              <w:sz w:val="18"/>
            </w:rPr>
            <w:instrText xml:space="preserve"> PAGE   \* MERGEFORMAT </w:instrText>
          </w:r>
          <w:r w:rsidRPr="00A22E0A">
            <w:rPr>
              <w:rFonts w:ascii="Arial" w:hAnsi="Arial" w:cs="Arial"/>
              <w:b/>
              <w:sz w:val="18"/>
            </w:rPr>
            <w:fldChar w:fldCharType="separate"/>
          </w:r>
          <w:r w:rsidR="00C330E5">
            <w:rPr>
              <w:rFonts w:ascii="Arial" w:hAnsi="Arial" w:cs="Arial"/>
              <w:b/>
              <w:noProof/>
              <w:sz w:val="18"/>
            </w:rPr>
            <w:t>1</w:t>
          </w:r>
          <w:r w:rsidRPr="00A22E0A">
            <w:rPr>
              <w:rFonts w:ascii="Arial" w:hAnsi="Arial" w:cs="Arial"/>
              <w:b/>
              <w:sz w:val="18"/>
            </w:rPr>
            <w:fldChar w:fldCharType="end"/>
          </w:r>
          <w:r w:rsidR="00B020E6" w:rsidRPr="00A22E0A">
            <w:rPr>
              <w:rFonts w:ascii="Arial" w:hAnsi="Arial" w:cs="Arial"/>
              <w:b/>
              <w:sz w:val="18"/>
            </w:rPr>
            <w:t>/</w:t>
          </w:r>
          <w:r w:rsidR="00B020E6">
            <w:rPr>
              <w:rFonts w:ascii="Arial" w:hAnsi="Arial" w:cs="Arial"/>
              <w:b/>
              <w:sz w:val="18"/>
            </w:rPr>
            <w:t>3</w:t>
          </w:r>
        </w:p>
      </w:tc>
    </w:tr>
  </w:tbl>
  <w:p w14:paraId="299D968B" w14:textId="77777777" w:rsidR="00151E02" w:rsidRDefault="00151E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F07D" w14:textId="77777777" w:rsidR="00CD775D" w:rsidRDefault="00CD77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17236"/>
    <w:multiLevelType w:val="hybridMultilevel"/>
    <w:tmpl w:val="BE08B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602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E02"/>
    <w:rsid w:val="00054E5E"/>
    <w:rsid w:val="000A01A8"/>
    <w:rsid w:val="000C64B2"/>
    <w:rsid w:val="000E7260"/>
    <w:rsid w:val="001009F7"/>
    <w:rsid w:val="00102AF1"/>
    <w:rsid w:val="001142C6"/>
    <w:rsid w:val="00151E02"/>
    <w:rsid w:val="00153773"/>
    <w:rsid w:val="001B6607"/>
    <w:rsid w:val="00267AC4"/>
    <w:rsid w:val="002742DB"/>
    <w:rsid w:val="002976E4"/>
    <w:rsid w:val="002D0935"/>
    <w:rsid w:val="00322526"/>
    <w:rsid w:val="00323708"/>
    <w:rsid w:val="00401FBE"/>
    <w:rsid w:val="0047636D"/>
    <w:rsid w:val="0051357E"/>
    <w:rsid w:val="00525A21"/>
    <w:rsid w:val="00551052"/>
    <w:rsid w:val="00590BED"/>
    <w:rsid w:val="005A33BF"/>
    <w:rsid w:val="005A5B19"/>
    <w:rsid w:val="005C581D"/>
    <w:rsid w:val="006558DC"/>
    <w:rsid w:val="00666341"/>
    <w:rsid w:val="00873E32"/>
    <w:rsid w:val="008D16B1"/>
    <w:rsid w:val="008D3C0F"/>
    <w:rsid w:val="008D79A8"/>
    <w:rsid w:val="008F0CA4"/>
    <w:rsid w:val="0090742B"/>
    <w:rsid w:val="009D15D3"/>
    <w:rsid w:val="00A436B6"/>
    <w:rsid w:val="00A51B1C"/>
    <w:rsid w:val="00A66824"/>
    <w:rsid w:val="00AC7266"/>
    <w:rsid w:val="00AE6D38"/>
    <w:rsid w:val="00B020E6"/>
    <w:rsid w:val="00B038BD"/>
    <w:rsid w:val="00B47A73"/>
    <w:rsid w:val="00B84963"/>
    <w:rsid w:val="00BB19BE"/>
    <w:rsid w:val="00BB4E9A"/>
    <w:rsid w:val="00C330E5"/>
    <w:rsid w:val="00C35655"/>
    <w:rsid w:val="00C40CC8"/>
    <w:rsid w:val="00C71559"/>
    <w:rsid w:val="00CD0E48"/>
    <w:rsid w:val="00CD775D"/>
    <w:rsid w:val="00D1704C"/>
    <w:rsid w:val="00D534A8"/>
    <w:rsid w:val="00D902D8"/>
    <w:rsid w:val="00DA3E20"/>
    <w:rsid w:val="00DB2B93"/>
    <w:rsid w:val="00DC3342"/>
    <w:rsid w:val="00DD1887"/>
    <w:rsid w:val="00EE08AD"/>
    <w:rsid w:val="00F750CC"/>
    <w:rsid w:val="00FA4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B841"/>
  <w15:docId w15:val="{B2D959CA-3E5C-4AFD-ADE9-64045F5F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AralkYok">
    <w:name w:val="No Spacing"/>
    <w:uiPriority w:val="1"/>
    <w:qFormat/>
    <w:rsid w:val="00CD0E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908284">
      <w:bodyDiv w:val="1"/>
      <w:marLeft w:val="0"/>
      <w:marRight w:val="0"/>
      <w:marTop w:val="0"/>
      <w:marBottom w:val="0"/>
      <w:divBdr>
        <w:top w:val="none" w:sz="0" w:space="0" w:color="auto"/>
        <w:left w:val="none" w:sz="0" w:space="0" w:color="auto"/>
        <w:bottom w:val="none" w:sz="0" w:space="0" w:color="auto"/>
        <w:right w:val="none" w:sz="0" w:space="0" w:color="auto"/>
      </w:divBdr>
    </w:div>
    <w:div w:id="16100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0742-157B-4903-AD00-77F5FCBD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672</Words>
  <Characters>3834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Ekrem Akbulut</cp:lastModifiedBy>
  <cp:revision>21</cp:revision>
  <cp:lastPrinted>2012-04-19T15:38:00Z</cp:lastPrinted>
  <dcterms:created xsi:type="dcterms:W3CDTF">2012-04-18T17:47:00Z</dcterms:created>
  <dcterms:modified xsi:type="dcterms:W3CDTF">2024-08-06T08:37:00Z</dcterms:modified>
</cp:coreProperties>
</file>